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17" w:rsidRPr="000536AD" w:rsidRDefault="00554217" w:rsidP="00903C8A">
      <w:pPr>
        <w:jc w:val="center"/>
        <w:rPr>
          <w:rFonts w:ascii="Times New Roman" w:hAnsi="Times New Roman"/>
          <w:b/>
          <w:caps/>
          <w:sz w:val="28"/>
          <w:szCs w:val="28"/>
          <w:lang w:val="bg-BG"/>
        </w:rPr>
      </w:pPr>
      <w:r w:rsidRPr="000536AD">
        <w:rPr>
          <w:rFonts w:ascii="Times New Roman" w:hAnsi="Times New Roman"/>
          <w:b/>
          <w:caps/>
          <w:sz w:val="28"/>
          <w:szCs w:val="28"/>
          <w:lang w:val="bg-BG"/>
        </w:rPr>
        <w:t>ХРОНОГРАМА</w:t>
      </w:r>
    </w:p>
    <w:p w:rsidR="009520F3" w:rsidRPr="000536AD" w:rsidRDefault="009520F3" w:rsidP="009520F3">
      <w:pPr>
        <w:jc w:val="center"/>
        <w:rPr>
          <w:rFonts w:ascii="Times New Roman" w:hAnsi="Times New Roman"/>
          <w:b/>
          <w:lang w:val="bg-BG"/>
        </w:rPr>
      </w:pPr>
    </w:p>
    <w:p w:rsidR="00061E00" w:rsidRPr="000536AD" w:rsidRDefault="00554217" w:rsidP="009520F3">
      <w:pPr>
        <w:jc w:val="center"/>
        <w:rPr>
          <w:rFonts w:ascii="Times New Roman" w:hAnsi="Times New Roman"/>
          <w:b/>
          <w:lang w:val="bg-BG"/>
        </w:rPr>
      </w:pPr>
      <w:r w:rsidRPr="000536AD">
        <w:rPr>
          <w:rFonts w:ascii="Times New Roman" w:hAnsi="Times New Roman"/>
          <w:b/>
          <w:lang w:val="bg-BG"/>
        </w:rPr>
        <w:t xml:space="preserve">за </w:t>
      </w:r>
      <w:r w:rsidR="00ED58A6" w:rsidRPr="000536AD">
        <w:rPr>
          <w:rFonts w:ascii="Times New Roman" w:hAnsi="Times New Roman"/>
          <w:b/>
          <w:lang w:val="bg-BG"/>
        </w:rPr>
        <w:t>избори</w:t>
      </w:r>
      <w:r w:rsidR="00781B8E" w:rsidRPr="000536AD">
        <w:rPr>
          <w:rFonts w:ascii="Times New Roman" w:hAnsi="Times New Roman"/>
          <w:b/>
          <w:lang w:val="bg-BG"/>
        </w:rPr>
        <w:t xml:space="preserve">те </w:t>
      </w:r>
      <w:r w:rsidR="00C4156C" w:rsidRPr="000536AD">
        <w:rPr>
          <w:rFonts w:ascii="Times New Roman" w:hAnsi="Times New Roman"/>
          <w:b/>
          <w:lang w:val="bg-BG"/>
        </w:rPr>
        <w:t xml:space="preserve">за </w:t>
      </w:r>
      <w:r w:rsidR="00061E00" w:rsidRPr="000536AD">
        <w:rPr>
          <w:rFonts w:ascii="Times New Roman" w:hAnsi="Times New Roman"/>
          <w:b/>
          <w:lang w:val="bg-BG"/>
        </w:rPr>
        <w:t xml:space="preserve">народни представители за </w:t>
      </w:r>
      <w:r w:rsidR="009D3532" w:rsidRPr="000536AD">
        <w:rPr>
          <w:rFonts w:ascii="Times New Roman" w:hAnsi="Times New Roman"/>
          <w:b/>
          <w:lang w:val="bg-BG"/>
        </w:rPr>
        <w:t xml:space="preserve">Народно събрание </w:t>
      </w:r>
      <w:r w:rsidR="00CC14B5" w:rsidRPr="000536AD">
        <w:rPr>
          <w:rFonts w:ascii="Times New Roman" w:hAnsi="Times New Roman"/>
          <w:b/>
          <w:lang w:val="bg-BG"/>
        </w:rPr>
        <w:t xml:space="preserve">на </w:t>
      </w:r>
      <w:r w:rsidR="000F6019">
        <w:rPr>
          <w:rFonts w:ascii="Times New Roman" w:hAnsi="Times New Roman"/>
          <w:b/>
          <w:lang w:val="en-US"/>
        </w:rPr>
        <w:t xml:space="preserve">11 </w:t>
      </w:r>
      <w:r w:rsidR="000F6019">
        <w:rPr>
          <w:rFonts w:ascii="Times New Roman" w:hAnsi="Times New Roman"/>
          <w:b/>
          <w:lang w:val="bg-BG"/>
        </w:rPr>
        <w:t>юли</w:t>
      </w:r>
      <w:r w:rsidR="009520F3" w:rsidRPr="000536AD">
        <w:rPr>
          <w:rFonts w:ascii="Times New Roman" w:hAnsi="Times New Roman"/>
          <w:b/>
          <w:lang w:val="bg-BG"/>
        </w:rPr>
        <w:t xml:space="preserve"> 2021 </w:t>
      </w:r>
      <w:r w:rsidR="002D5CC7" w:rsidRPr="000536AD">
        <w:rPr>
          <w:rFonts w:ascii="Times New Roman" w:hAnsi="Times New Roman"/>
          <w:b/>
          <w:lang w:val="bg-BG"/>
        </w:rPr>
        <w:t>г.</w:t>
      </w:r>
    </w:p>
    <w:p w:rsidR="00554217" w:rsidRPr="000536AD" w:rsidRDefault="00061E00" w:rsidP="009520F3">
      <w:pPr>
        <w:jc w:val="center"/>
        <w:rPr>
          <w:rFonts w:ascii="Times New Roman" w:hAnsi="Times New Roman"/>
          <w:b/>
          <w:lang w:val="bg-BG"/>
        </w:rPr>
      </w:pPr>
      <w:r w:rsidRPr="000536AD">
        <w:rPr>
          <w:rFonts w:ascii="Times New Roman" w:hAnsi="Times New Roman"/>
          <w:b/>
          <w:lang w:val="bg-BG"/>
        </w:rPr>
        <w:t>(</w:t>
      </w:r>
      <w:r w:rsidR="00C32B75" w:rsidRPr="000536AD">
        <w:rPr>
          <w:rFonts w:ascii="Times New Roman" w:hAnsi="Times New Roman"/>
          <w:b/>
          <w:lang w:val="bg-BG"/>
        </w:rPr>
        <w:t xml:space="preserve">приета с Решение </w:t>
      </w:r>
      <w:r w:rsidRPr="000536AD">
        <w:rPr>
          <w:rFonts w:ascii="Times New Roman" w:hAnsi="Times New Roman"/>
          <w:b/>
          <w:lang w:val="bg-BG"/>
        </w:rPr>
        <w:t xml:space="preserve">№ </w:t>
      </w:r>
      <w:r w:rsidR="00A6676E">
        <w:rPr>
          <w:rFonts w:ascii="Times New Roman" w:hAnsi="Times New Roman"/>
          <w:b/>
          <w:lang w:val="bg-BG"/>
        </w:rPr>
        <w:t xml:space="preserve">8-НС </w:t>
      </w:r>
      <w:r w:rsidR="00C32B75" w:rsidRPr="000536AD">
        <w:rPr>
          <w:rFonts w:ascii="Times New Roman" w:hAnsi="Times New Roman"/>
          <w:b/>
          <w:lang w:val="bg-BG"/>
        </w:rPr>
        <w:t xml:space="preserve">от </w:t>
      </w:r>
      <w:r w:rsidR="00A6676E">
        <w:rPr>
          <w:rFonts w:ascii="Times New Roman" w:hAnsi="Times New Roman"/>
          <w:b/>
          <w:lang w:val="bg-BG"/>
        </w:rPr>
        <w:t xml:space="preserve">13 </w:t>
      </w:r>
      <w:r w:rsidR="000F6019">
        <w:rPr>
          <w:rFonts w:ascii="Times New Roman" w:hAnsi="Times New Roman"/>
          <w:b/>
          <w:lang w:val="bg-BG"/>
        </w:rPr>
        <w:t>май</w:t>
      </w:r>
      <w:r w:rsidRPr="000536AD">
        <w:rPr>
          <w:rFonts w:ascii="Times New Roman" w:hAnsi="Times New Roman"/>
          <w:b/>
          <w:lang w:val="bg-BG"/>
        </w:rPr>
        <w:t xml:space="preserve"> </w:t>
      </w:r>
      <w:r w:rsidR="009520F3" w:rsidRPr="000536AD">
        <w:rPr>
          <w:rFonts w:ascii="Times New Roman" w:hAnsi="Times New Roman"/>
          <w:b/>
          <w:lang w:val="bg-BG"/>
        </w:rPr>
        <w:t>2021 г.</w:t>
      </w:r>
      <w:r w:rsidR="00CA3E91">
        <w:rPr>
          <w:rFonts w:ascii="Times New Roman" w:hAnsi="Times New Roman"/>
          <w:b/>
          <w:lang w:val="bg-BG"/>
        </w:rPr>
        <w:t xml:space="preserve"> на ЦИК</w:t>
      </w:r>
      <w:r w:rsidR="009F316C">
        <w:rPr>
          <w:rFonts w:ascii="Times New Roman" w:hAnsi="Times New Roman"/>
          <w:b/>
          <w:lang w:val="bg-BG"/>
        </w:rPr>
        <w:t>)</w:t>
      </w:r>
    </w:p>
    <w:p w:rsidR="00CC14B5" w:rsidRPr="000536AD" w:rsidRDefault="00CC14B5" w:rsidP="009520F3">
      <w:pPr>
        <w:jc w:val="center"/>
        <w:rPr>
          <w:rFonts w:ascii="Times New Roman" w:hAnsi="Times New Roman"/>
          <w:b/>
          <w:lang w:val="bg-BG"/>
        </w:rPr>
      </w:pPr>
    </w:p>
    <w:p w:rsidR="00D6183E" w:rsidRPr="000536AD" w:rsidRDefault="00D6183E" w:rsidP="00D6183E">
      <w:pPr>
        <w:ind w:left="360"/>
        <w:rPr>
          <w:rFonts w:ascii="Times New Roman" w:hAnsi="Times New Roman"/>
          <w:lang w:val="bg-BG"/>
        </w:rPr>
      </w:pPr>
    </w:p>
    <w:tbl>
      <w:tblPr>
        <w:tblW w:w="1516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1"/>
        <w:gridCol w:w="7228"/>
        <w:gridCol w:w="1985"/>
        <w:gridCol w:w="2410"/>
        <w:gridCol w:w="2694"/>
      </w:tblGrid>
      <w:tr w:rsidR="00554217" w:rsidRPr="000536AD" w:rsidTr="00D56B62">
        <w:tblPrEx>
          <w:tblCellMar>
            <w:top w:w="0" w:type="dxa"/>
            <w:bottom w:w="0" w:type="dxa"/>
          </w:tblCellMar>
        </w:tblPrEx>
        <w:trPr>
          <w:cantSplit/>
          <w:tblHeader/>
        </w:trPr>
        <w:tc>
          <w:tcPr>
            <w:tcW w:w="851" w:type="dxa"/>
          </w:tcPr>
          <w:p w:rsidR="00554217" w:rsidRPr="000536AD" w:rsidRDefault="00554217" w:rsidP="000C16D0">
            <w:pPr>
              <w:ind w:left="360"/>
              <w:rPr>
                <w:rFonts w:ascii="Times New Roman" w:hAnsi="Times New Roman"/>
                <w:lang w:val="bg-BG"/>
              </w:rPr>
            </w:pPr>
            <w:r w:rsidRPr="000536AD">
              <w:rPr>
                <w:rFonts w:ascii="Times New Roman" w:hAnsi="Times New Roman"/>
                <w:lang w:val="bg-BG"/>
              </w:rPr>
              <w:t>№</w:t>
            </w:r>
          </w:p>
        </w:tc>
        <w:tc>
          <w:tcPr>
            <w:tcW w:w="7228" w:type="dxa"/>
          </w:tcPr>
          <w:p w:rsidR="00554217" w:rsidRPr="000536AD" w:rsidRDefault="00E92D54" w:rsidP="00E92D54">
            <w:pPr>
              <w:jc w:val="center"/>
              <w:rPr>
                <w:rFonts w:ascii="Times New Roman" w:hAnsi="Times New Roman"/>
                <w:lang w:val="bg-BG"/>
              </w:rPr>
            </w:pPr>
            <w:r w:rsidRPr="000536AD">
              <w:rPr>
                <w:rFonts w:ascii="Times New Roman" w:hAnsi="Times New Roman"/>
                <w:lang w:val="bg-BG"/>
              </w:rPr>
              <w:t>П</w:t>
            </w:r>
            <w:r w:rsidR="00554217" w:rsidRPr="000536AD">
              <w:rPr>
                <w:rFonts w:ascii="Times New Roman" w:hAnsi="Times New Roman"/>
                <w:lang w:val="bg-BG"/>
              </w:rPr>
              <w:t>роцедури, действия</w:t>
            </w:r>
            <w:r w:rsidRPr="000536AD">
              <w:rPr>
                <w:rFonts w:ascii="Times New Roman" w:hAnsi="Times New Roman"/>
                <w:lang w:val="bg-BG"/>
              </w:rPr>
              <w:t xml:space="preserve"> и решения</w:t>
            </w:r>
          </w:p>
        </w:tc>
        <w:tc>
          <w:tcPr>
            <w:tcW w:w="1985" w:type="dxa"/>
          </w:tcPr>
          <w:p w:rsidR="00554217" w:rsidRPr="000536AD" w:rsidRDefault="00357374" w:rsidP="00F52C45">
            <w:pPr>
              <w:jc w:val="center"/>
              <w:rPr>
                <w:rFonts w:ascii="Times New Roman" w:hAnsi="Times New Roman"/>
                <w:lang w:val="bg-BG"/>
              </w:rPr>
            </w:pPr>
            <w:r w:rsidRPr="000536AD">
              <w:rPr>
                <w:rFonts w:ascii="Times New Roman" w:hAnsi="Times New Roman"/>
                <w:lang w:val="bg-BG"/>
              </w:rPr>
              <w:t>Правно о</w:t>
            </w:r>
            <w:r w:rsidR="00554217" w:rsidRPr="000536AD">
              <w:rPr>
                <w:rFonts w:ascii="Times New Roman" w:hAnsi="Times New Roman"/>
                <w:lang w:val="bg-BG"/>
              </w:rPr>
              <w:t>снование</w:t>
            </w:r>
          </w:p>
          <w:p w:rsidR="00CE4E5C" w:rsidRPr="000536AD" w:rsidRDefault="00CE4E5C" w:rsidP="00F52C45">
            <w:pPr>
              <w:jc w:val="center"/>
              <w:rPr>
                <w:rFonts w:ascii="Times New Roman" w:hAnsi="Times New Roman"/>
                <w:lang w:val="bg-BG"/>
              </w:rPr>
            </w:pPr>
            <w:r w:rsidRPr="000536AD">
              <w:rPr>
                <w:rFonts w:ascii="Times New Roman" w:hAnsi="Times New Roman"/>
                <w:lang w:val="bg-BG"/>
              </w:rPr>
              <w:t>от ИК</w:t>
            </w:r>
          </w:p>
        </w:tc>
        <w:tc>
          <w:tcPr>
            <w:tcW w:w="2410" w:type="dxa"/>
          </w:tcPr>
          <w:p w:rsidR="006F06BC" w:rsidRPr="000536AD" w:rsidRDefault="00554217" w:rsidP="00F52C45">
            <w:pPr>
              <w:jc w:val="center"/>
              <w:rPr>
                <w:rFonts w:ascii="Times New Roman" w:hAnsi="Times New Roman"/>
                <w:lang w:val="bg-BG"/>
              </w:rPr>
            </w:pPr>
            <w:r w:rsidRPr="000536AD">
              <w:rPr>
                <w:rFonts w:ascii="Times New Roman" w:hAnsi="Times New Roman"/>
                <w:lang w:val="bg-BG"/>
              </w:rPr>
              <w:t>Време (дни</w:t>
            </w:r>
            <w:r w:rsidR="001704DC" w:rsidRPr="000536AD">
              <w:rPr>
                <w:rFonts w:ascii="Times New Roman" w:hAnsi="Times New Roman"/>
                <w:lang w:val="bg-BG"/>
              </w:rPr>
              <w:t xml:space="preserve"> и </w:t>
            </w:r>
            <w:r w:rsidR="003B43E6" w:rsidRPr="000536AD">
              <w:rPr>
                <w:rFonts w:ascii="Times New Roman" w:hAnsi="Times New Roman"/>
                <w:lang w:val="bg-BG"/>
              </w:rPr>
              <w:t>часове</w:t>
            </w:r>
            <w:r w:rsidRPr="000536AD">
              <w:rPr>
                <w:rFonts w:ascii="Times New Roman" w:hAnsi="Times New Roman"/>
                <w:lang w:val="bg-BG"/>
              </w:rPr>
              <w:t>) спрямо изборния ден</w:t>
            </w:r>
          </w:p>
        </w:tc>
        <w:tc>
          <w:tcPr>
            <w:tcW w:w="2694" w:type="dxa"/>
          </w:tcPr>
          <w:p w:rsidR="00554217" w:rsidRPr="000536AD" w:rsidRDefault="00554217" w:rsidP="00F52C45">
            <w:pPr>
              <w:jc w:val="center"/>
              <w:rPr>
                <w:rFonts w:ascii="Times New Roman" w:hAnsi="Times New Roman"/>
                <w:lang w:val="bg-BG"/>
              </w:rPr>
            </w:pPr>
            <w:r w:rsidRPr="000536AD">
              <w:rPr>
                <w:rFonts w:ascii="Times New Roman" w:hAnsi="Times New Roman"/>
                <w:lang w:val="bg-BG"/>
              </w:rPr>
              <w:t>Срок до дата</w:t>
            </w:r>
          </w:p>
          <w:p w:rsidR="00F15AF8" w:rsidRPr="000536AD" w:rsidRDefault="00247801" w:rsidP="00F52C45">
            <w:pPr>
              <w:jc w:val="center"/>
              <w:rPr>
                <w:rFonts w:ascii="Times New Roman" w:hAnsi="Times New Roman"/>
                <w:lang w:val="bg-BG"/>
              </w:rPr>
            </w:pPr>
            <w:r w:rsidRPr="000536AD">
              <w:rPr>
                <w:rFonts w:ascii="Times New Roman" w:hAnsi="Times New Roman"/>
                <w:lang w:val="bg-BG"/>
              </w:rPr>
              <w:t>(</w:t>
            </w:r>
            <w:r w:rsidR="00F15AF8" w:rsidRPr="000536AD">
              <w:rPr>
                <w:rFonts w:ascii="Times New Roman" w:hAnsi="Times New Roman"/>
                <w:lang w:val="bg-BG"/>
              </w:rPr>
              <w:t>вкл.</w:t>
            </w:r>
            <w:r w:rsidRPr="000536AD">
              <w:rPr>
                <w:rFonts w:ascii="Times New Roman" w:hAnsi="Times New Roman"/>
                <w:lang w:val="bg-BG"/>
              </w:rPr>
              <w:t>)</w:t>
            </w:r>
          </w:p>
        </w:tc>
      </w:tr>
      <w:tr w:rsidR="001D2874" w:rsidRPr="000536AD" w:rsidTr="00D56B62">
        <w:tblPrEx>
          <w:tblCellMar>
            <w:top w:w="0" w:type="dxa"/>
            <w:bottom w:w="0" w:type="dxa"/>
          </w:tblCellMar>
        </w:tblPrEx>
        <w:trPr>
          <w:cantSplit/>
        </w:trPr>
        <w:tc>
          <w:tcPr>
            <w:tcW w:w="851" w:type="dxa"/>
          </w:tcPr>
          <w:p w:rsidR="001D2874" w:rsidRPr="000536AD" w:rsidRDefault="001D2874" w:rsidP="000C16D0">
            <w:pPr>
              <w:numPr>
                <w:ilvl w:val="0"/>
                <w:numId w:val="39"/>
              </w:numPr>
              <w:rPr>
                <w:rFonts w:ascii="Times New Roman" w:hAnsi="Times New Roman"/>
                <w:lang w:val="bg-BG"/>
              </w:rPr>
            </w:pPr>
          </w:p>
        </w:tc>
        <w:tc>
          <w:tcPr>
            <w:tcW w:w="7228" w:type="dxa"/>
          </w:tcPr>
          <w:p w:rsidR="001D2874" w:rsidRPr="000536AD" w:rsidRDefault="00DC53DD" w:rsidP="00525C24">
            <w:pPr>
              <w:rPr>
                <w:rFonts w:ascii="Times New Roman" w:hAnsi="Times New Roman"/>
                <w:lang w:val="bg-BG"/>
              </w:rPr>
            </w:pPr>
            <w:r w:rsidRPr="000536AD">
              <w:rPr>
                <w:rFonts w:ascii="Times New Roman" w:hAnsi="Times New Roman"/>
                <w:lang w:val="bg-BG"/>
              </w:rPr>
              <w:t>Президентът</w:t>
            </w:r>
            <w:r w:rsidR="001D2874" w:rsidRPr="000536AD">
              <w:rPr>
                <w:rFonts w:ascii="Times New Roman" w:hAnsi="Times New Roman"/>
                <w:lang w:val="bg-BG"/>
              </w:rPr>
              <w:t xml:space="preserve"> на р</w:t>
            </w:r>
            <w:r w:rsidRPr="000536AD">
              <w:rPr>
                <w:rFonts w:ascii="Times New Roman" w:hAnsi="Times New Roman"/>
                <w:lang w:val="bg-BG"/>
              </w:rPr>
              <w:t xml:space="preserve">епубликата </w:t>
            </w:r>
            <w:r w:rsidR="001D2874" w:rsidRPr="000536AD">
              <w:rPr>
                <w:rFonts w:ascii="Times New Roman" w:hAnsi="Times New Roman"/>
                <w:lang w:val="bg-BG"/>
              </w:rPr>
              <w:t>насрочва</w:t>
            </w:r>
            <w:r w:rsidRPr="000536AD">
              <w:rPr>
                <w:rFonts w:ascii="Times New Roman" w:hAnsi="Times New Roman"/>
                <w:lang w:val="bg-BG"/>
              </w:rPr>
              <w:t xml:space="preserve"> </w:t>
            </w:r>
            <w:r w:rsidR="001D2874" w:rsidRPr="000536AD">
              <w:rPr>
                <w:rFonts w:ascii="Times New Roman" w:hAnsi="Times New Roman"/>
                <w:lang w:val="bg-BG"/>
              </w:rPr>
              <w:t xml:space="preserve">изборите </w:t>
            </w:r>
            <w:r w:rsidR="00424F88" w:rsidRPr="000536AD">
              <w:rPr>
                <w:rFonts w:ascii="Times New Roman" w:hAnsi="Times New Roman"/>
                <w:lang w:val="bg-BG"/>
              </w:rPr>
              <w:t xml:space="preserve">за </w:t>
            </w:r>
            <w:r w:rsidR="009D3532" w:rsidRPr="000536AD">
              <w:rPr>
                <w:rFonts w:ascii="Times New Roman" w:hAnsi="Times New Roman"/>
                <w:lang w:val="bg-BG"/>
              </w:rPr>
              <w:t>Народно събрание</w:t>
            </w:r>
          </w:p>
        </w:tc>
        <w:tc>
          <w:tcPr>
            <w:tcW w:w="1985" w:type="dxa"/>
          </w:tcPr>
          <w:p w:rsidR="00245231" w:rsidRPr="000536AD" w:rsidRDefault="00D971B7" w:rsidP="00F52C45">
            <w:pPr>
              <w:jc w:val="center"/>
              <w:rPr>
                <w:rFonts w:ascii="Times New Roman" w:hAnsi="Times New Roman"/>
                <w:lang w:val="bg-BG"/>
              </w:rPr>
            </w:pPr>
            <w:r w:rsidRPr="000536AD">
              <w:rPr>
                <w:rFonts w:ascii="Times New Roman" w:hAnsi="Times New Roman"/>
                <w:lang w:val="bg-BG"/>
              </w:rPr>
              <w:t>Чл. 4</w:t>
            </w:r>
            <w:r w:rsidR="00D907E1" w:rsidRPr="000536AD">
              <w:rPr>
                <w:rFonts w:ascii="Times New Roman" w:hAnsi="Times New Roman"/>
                <w:lang w:val="bg-BG"/>
              </w:rPr>
              <w:t>, ал.</w:t>
            </w:r>
            <w:r w:rsidR="00BD0415" w:rsidRPr="000536AD">
              <w:rPr>
                <w:rFonts w:ascii="Times New Roman" w:hAnsi="Times New Roman"/>
                <w:lang w:val="bg-BG"/>
              </w:rPr>
              <w:t xml:space="preserve"> </w:t>
            </w:r>
            <w:r w:rsidR="009D3532" w:rsidRPr="000536AD">
              <w:rPr>
                <w:rFonts w:ascii="Times New Roman" w:hAnsi="Times New Roman"/>
                <w:lang w:val="bg-BG"/>
              </w:rPr>
              <w:t>1</w:t>
            </w:r>
          </w:p>
        </w:tc>
        <w:tc>
          <w:tcPr>
            <w:tcW w:w="2410" w:type="dxa"/>
          </w:tcPr>
          <w:p w:rsidR="001D2874" w:rsidRPr="000536AD" w:rsidRDefault="00A466A6" w:rsidP="007E5972">
            <w:pPr>
              <w:jc w:val="center"/>
              <w:rPr>
                <w:rFonts w:ascii="Times New Roman" w:hAnsi="Times New Roman"/>
                <w:b/>
                <w:lang w:val="bg-BG"/>
              </w:rPr>
            </w:pPr>
            <w:r w:rsidRPr="000536AD">
              <w:rPr>
                <w:rFonts w:ascii="Times New Roman" w:hAnsi="Times New Roman"/>
                <w:b/>
                <w:lang w:val="bg-BG"/>
              </w:rPr>
              <w:t xml:space="preserve">не по-късно от 60 дни преди изборния ден </w:t>
            </w:r>
          </w:p>
        </w:tc>
        <w:tc>
          <w:tcPr>
            <w:tcW w:w="2694" w:type="dxa"/>
          </w:tcPr>
          <w:p w:rsidR="002D5CC7" w:rsidRPr="000536AD" w:rsidRDefault="009D3532" w:rsidP="00B57FA9">
            <w:pPr>
              <w:jc w:val="center"/>
              <w:rPr>
                <w:rFonts w:ascii="Times New Roman" w:hAnsi="Times New Roman"/>
                <w:b/>
                <w:snapToGrid w:val="0"/>
                <w:lang w:val="bg-BG"/>
              </w:rPr>
            </w:pPr>
            <w:r w:rsidRPr="000536AD">
              <w:rPr>
                <w:rFonts w:ascii="Times New Roman" w:hAnsi="Times New Roman"/>
                <w:b/>
                <w:snapToGrid w:val="0"/>
                <w:lang w:val="bg-BG"/>
              </w:rPr>
              <w:t xml:space="preserve">Указ </w:t>
            </w:r>
            <w:r w:rsidR="002D5CC7" w:rsidRPr="000536AD">
              <w:rPr>
                <w:rFonts w:ascii="Times New Roman" w:hAnsi="Times New Roman"/>
                <w:b/>
                <w:snapToGrid w:val="0"/>
                <w:lang w:val="bg-BG"/>
              </w:rPr>
              <w:t xml:space="preserve">№ </w:t>
            </w:r>
            <w:r w:rsidR="001A306F">
              <w:rPr>
                <w:rFonts w:ascii="Times New Roman" w:hAnsi="Times New Roman"/>
                <w:b/>
                <w:snapToGrid w:val="0"/>
                <w:lang w:val="en-US"/>
              </w:rPr>
              <w:t>13</w:t>
            </w:r>
            <w:r w:rsidR="008A6FB6">
              <w:rPr>
                <w:rFonts w:ascii="Times New Roman" w:hAnsi="Times New Roman"/>
                <w:b/>
                <w:snapToGrid w:val="0"/>
                <w:lang w:val="bg-BG"/>
              </w:rPr>
              <w:t>0</w:t>
            </w:r>
            <w:r w:rsidR="001A306F">
              <w:rPr>
                <w:rFonts w:ascii="Times New Roman" w:hAnsi="Times New Roman"/>
                <w:b/>
                <w:snapToGrid w:val="0"/>
                <w:lang w:val="en-US"/>
              </w:rPr>
              <w:t xml:space="preserve"> о</w:t>
            </w:r>
            <w:r w:rsidR="00113CC9" w:rsidRPr="000536AD">
              <w:rPr>
                <w:rFonts w:ascii="Times New Roman" w:hAnsi="Times New Roman"/>
                <w:b/>
                <w:snapToGrid w:val="0"/>
                <w:lang w:val="bg-BG"/>
              </w:rPr>
              <w:t>т</w:t>
            </w:r>
            <w:r w:rsidR="00CC14B5" w:rsidRPr="000536AD">
              <w:rPr>
                <w:rFonts w:ascii="Times New Roman" w:hAnsi="Times New Roman"/>
                <w:b/>
                <w:snapToGrid w:val="0"/>
                <w:lang w:val="bg-BG"/>
              </w:rPr>
              <w:t xml:space="preserve"> </w:t>
            </w:r>
            <w:r w:rsidR="00D27E91">
              <w:rPr>
                <w:rFonts w:ascii="Times New Roman" w:hAnsi="Times New Roman"/>
                <w:b/>
                <w:snapToGrid w:val="0"/>
                <w:lang w:val="bg-BG"/>
              </w:rPr>
              <w:t>1</w:t>
            </w:r>
            <w:r w:rsidR="001A306F">
              <w:rPr>
                <w:rFonts w:ascii="Times New Roman" w:hAnsi="Times New Roman"/>
                <w:b/>
                <w:snapToGrid w:val="0"/>
                <w:lang w:val="en-US"/>
              </w:rPr>
              <w:t>0</w:t>
            </w:r>
            <w:r w:rsidR="00D27E91">
              <w:rPr>
                <w:rFonts w:ascii="Times New Roman" w:hAnsi="Times New Roman"/>
                <w:b/>
                <w:snapToGrid w:val="0"/>
                <w:lang w:val="bg-BG"/>
              </w:rPr>
              <w:t>.05.2021</w:t>
            </w:r>
            <w:r w:rsidR="002D5CC7" w:rsidRPr="000536AD">
              <w:rPr>
                <w:rFonts w:ascii="Times New Roman" w:hAnsi="Times New Roman"/>
                <w:b/>
                <w:snapToGrid w:val="0"/>
                <w:lang w:val="bg-BG"/>
              </w:rPr>
              <w:t xml:space="preserve"> г.</w:t>
            </w:r>
          </w:p>
          <w:p w:rsidR="00B11538" w:rsidRPr="000536AD" w:rsidRDefault="00CC14B5" w:rsidP="001A306F">
            <w:pPr>
              <w:jc w:val="center"/>
              <w:rPr>
                <w:rFonts w:ascii="Times New Roman" w:hAnsi="Times New Roman"/>
                <w:b/>
                <w:snapToGrid w:val="0"/>
                <w:lang w:val="bg-BG"/>
              </w:rPr>
            </w:pPr>
            <w:r w:rsidRPr="000536AD">
              <w:rPr>
                <w:rFonts w:ascii="Times New Roman" w:hAnsi="Times New Roman"/>
                <w:b/>
                <w:snapToGrid w:val="0"/>
                <w:lang w:val="bg-BG"/>
              </w:rPr>
              <w:t>(обн., ДВ, бр</w:t>
            </w:r>
            <w:r w:rsidR="001A306F">
              <w:rPr>
                <w:rFonts w:ascii="Times New Roman" w:hAnsi="Times New Roman"/>
                <w:b/>
                <w:snapToGrid w:val="0"/>
                <w:lang w:val="en-US"/>
              </w:rPr>
              <w:t xml:space="preserve">. 39 </w:t>
            </w:r>
            <w:r w:rsidRPr="000536AD">
              <w:rPr>
                <w:rFonts w:ascii="Times New Roman" w:hAnsi="Times New Roman"/>
                <w:b/>
                <w:snapToGrid w:val="0"/>
                <w:lang w:val="bg-BG"/>
              </w:rPr>
              <w:t>от</w:t>
            </w:r>
            <w:r w:rsidR="001A306F">
              <w:rPr>
                <w:rFonts w:ascii="Times New Roman" w:hAnsi="Times New Roman"/>
                <w:b/>
                <w:snapToGrid w:val="0"/>
                <w:lang w:val="en-US"/>
              </w:rPr>
              <w:t xml:space="preserve"> 12.05.</w:t>
            </w:r>
            <w:r w:rsidR="00A84A97" w:rsidRPr="000536AD">
              <w:rPr>
                <w:rFonts w:ascii="Times New Roman" w:hAnsi="Times New Roman"/>
                <w:b/>
                <w:snapToGrid w:val="0"/>
                <w:lang w:val="bg-BG"/>
              </w:rPr>
              <w:t xml:space="preserve"> 2021</w:t>
            </w:r>
            <w:r w:rsidR="007E5972" w:rsidRPr="000536AD">
              <w:rPr>
                <w:rFonts w:ascii="Times New Roman" w:hAnsi="Times New Roman"/>
                <w:b/>
                <w:snapToGrid w:val="0"/>
                <w:lang w:val="bg-BG"/>
              </w:rPr>
              <w:t xml:space="preserve"> г.</w:t>
            </w:r>
            <w:r w:rsidR="00AE754E" w:rsidRPr="000536AD">
              <w:rPr>
                <w:rFonts w:ascii="Times New Roman" w:hAnsi="Times New Roman"/>
                <w:b/>
                <w:snapToGrid w:val="0"/>
                <w:lang w:val="bg-BG"/>
              </w:rPr>
              <w:t>)</w:t>
            </w: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 xml:space="preserve">Областните управители насрочват консултации за състав на РИК, които са публични. Денят, часът и мястото на провеждането им се съобщават публично и се публикуват на интернет страницата на областната администрация </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60, ал. 1</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57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w:t>
            </w:r>
            <w:r>
              <w:rPr>
                <w:rFonts w:ascii="Times New Roman" w:hAnsi="Times New Roman"/>
                <w:b/>
                <w:snapToGrid w:val="0"/>
                <w:lang w:val="en-US"/>
              </w:rPr>
              <w:t>4</w:t>
            </w:r>
            <w:r w:rsidRPr="000536AD">
              <w:rPr>
                <w:rFonts w:ascii="Times New Roman" w:hAnsi="Times New Roman"/>
                <w:b/>
                <w:snapToGrid w:val="0"/>
                <w:lang w:val="bg-BG"/>
              </w:rPr>
              <w:t>.0</w:t>
            </w:r>
            <w:r>
              <w:rPr>
                <w:rFonts w:ascii="Times New Roman" w:hAnsi="Times New Roman"/>
                <w:b/>
                <w:snapToGrid w:val="0"/>
                <w:lang w:val="bg-BG"/>
              </w:rPr>
              <w:t>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 xml:space="preserve">ЦИК определя условията и реда за образуване на избирателни секции извън страната, включително условията, реда и организацията за гласуване на български граждани извън страната и изпраща информация на Министерството на външните работи </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11, ал. 1</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57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w:t>
            </w:r>
            <w:r>
              <w:rPr>
                <w:rFonts w:ascii="Times New Roman" w:hAnsi="Times New Roman"/>
                <w:b/>
                <w:snapToGrid w:val="0"/>
                <w:lang w:val="en-US"/>
              </w:rPr>
              <w:t>4</w:t>
            </w:r>
            <w:r>
              <w:rPr>
                <w:rFonts w:ascii="Times New Roman" w:hAnsi="Times New Roman"/>
                <w:b/>
                <w:snapToGrid w:val="0"/>
                <w:lang w:val="bg-BG"/>
              </w:rPr>
              <w:t>.05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Министърът на външните работи и ръководителите на ДКП публикуват на интернет страниците на МВнР и ДКП условията и реда за образуване на избирателни секции извън страната и условията, реда и организацията за гласуване на българските граждани извън страната</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20</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незабавно след изпращане от ЦИК на съответните решения</w:t>
            </w:r>
          </w:p>
        </w:tc>
        <w:tc>
          <w:tcPr>
            <w:tcW w:w="2694" w:type="dxa"/>
          </w:tcPr>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определя с методика размера на възнагражденията на членовете на избирателните комисии и на специалистите към тях</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57, ал. 1, т. 7</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57 дни преди изборния ден</w:t>
            </w:r>
          </w:p>
        </w:tc>
        <w:tc>
          <w:tcPr>
            <w:tcW w:w="2694" w:type="dxa"/>
          </w:tcPr>
          <w:p w:rsidR="00394F7A" w:rsidRPr="00394F7A" w:rsidRDefault="00394F7A" w:rsidP="00A21600">
            <w:pPr>
              <w:jc w:val="center"/>
              <w:rPr>
                <w:rFonts w:ascii="Times New Roman" w:hAnsi="Times New Roman"/>
                <w:b/>
                <w:bCs/>
                <w:snapToGrid w:val="0"/>
                <w:lang w:val="bg-BG"/>
              </w:rPr>
            </w:pPr>
            <w:r w:rsidRPr="00394F7A">
              <w:rPr>
                <w:rFonts w:ascii="Times New Roman" w:hAnsi="Times New Roman"/>
                <w:b/>
                <w:bCs/>
                <w:snapToGrid w:val="0"/>
                <w:lang w:val="en-US"/>
              </w:rPr>
              <w:t>14</w:t>
            </w:r>
            <w:r w:rsidRPr="00394F7A">
              <w:rPr>
                <w:rFonts w:ascii="Times New Roman" w:hAnsi="Times New Roman"/>
                <w:b/>
                <w:bCs/>
                <w:snapToGrid w:val="0"/>
                <w:lang w:val="bg-BG"/>
              </w:rPr>
              <w:t>.0</w:t>
            </w:r>
            <w:r w:rsidRPr="00394F7A">
              <w:rPr>
                <w:rFonts w:ascii="Times New Roman" w:hAnsi="Times New Roman"/>
                <w:b/>
                <w:bCs/>
                <w:snapToGrid w:val="0"/>
                <w:lang w:val="en-US"/>
              </w:rPr>
              <w:t>5</w:t>
            </w:r>
            <w:r w:rsidRPr="00394F7A">
              <w:rPr>
                <w:rFonts w:ascii="Times New Roman" w:hAnsi="Times New Roman"/>
                <w:b/>
                <w:bCs/>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pStyle w:val="a7"/>
              <w:ind w:firstLine="0"/>
            </w:pPr>
            <w:r w:rsidRPr="000536AD">
              <w:t xml:space="preserve">Президентът на републиката определя наименованията, границите и номерацията на изборните райони </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249, ал. 2</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56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w:t>
            </w:r>
            <w:r>
              <w:rPr>
                <w:rFonts w:ascii="Times New Roman" w:hAnsi="Times New Roman"/>
                <w:b/>
                <w:snapToGrid w:val="0"/>
                <w:lang w:val="en-US"/>
              </w:rPr>
              <w:t>5</w:t>
            </w:r>
            <w:r w:rsidRPr="000536AD">
              <w:rPr>
                <w:rFonts w:ascii="Times New Roman" w:hAnsi="Times New Roman"/>
                <w:b/>
                <w:snapToGrid w:val="0"/>
                <w:lang w:val="bg-BG"/>
              </w:rPr>
              <w:t>.0</w:t>
            </w:r>
            <w:r>
              <w:rPr>
                <w:rFonts w:ascii="Times New Roman" w:hAnsi="Times New Roman"/>
                <w:b/>
                <w:snapToGrid w:val="0"/>
                <w:lang w:val="bg-BG"/>
              </w:rPr>
              <w:t>5</w:t>
            </w:r>
            <w:r w:rsidRPr="000536AD">
              <w:rPr>
                <w:rFonts w:ascii="Times New Roman" w:hAnsi="Times New Roman"/>
                <w:b/>
                <w:snapToGrid w:val="0"/>
                <w:lang w:val="bg-BG"/>
              </w:rPr>
              <w:t xml:space="preserve">.2021 г. </w:t>
            </w: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Ръководителите на ДКП трябва да поискат съгласието на приемащата държава, ако такова се изисква за произвеждането на изборите и за разкриване на избирателни секции</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21, ал. 1</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w:t>
            </w:r>
            <w:r>
              <w:rPr>
                <w:rFonts w:ascii="Times New Roman" w:hAnsi="Times New Roman"/>
                <w:b/>
                <w:snapToGrid w:val="0"/>
                <w:lang w:val="en-US"/>
              </w:rPr>
              <w:t>6</w:t>
            </w:r>
            <w:r>
              <w:rPr>
                <w:rFonts w:ascii="Times New Roman" w:hAnsi="Times New Roman"/>
                <w:b/>
                <w:snapToGrid w:val="0"/>
                <w:lang w:val="bg-BG"/>
              </w:rPr>
              <w:t>.05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утвърждава образци на изборни книжа и ги обнародва в „Държавен вестник“.</w:t>
            </w:r>
          </w:p>
          <w:p w:rsidR="00394F7A" w:rsidRPr="000536AD" w:rsidRDefault="00394F7A" w:rsidP="00A21600">
            <w:pPr>
              <w:rPr>
                <w:rFonts w:ascii="Times New Roman" w:hAnsi="Times New Roman"/>
                <w:lang w:val="bg-BG"/>
              </w:rPr>
            </w:pPr>
            <w:r w:rsidRPr="000536AD">
              <w:rPr>
                <w:rFonts w:ascii="Times New Roman" w:hAnsi="Times New Roman"/>
                <w:lang w:val="bg-BG"/>
              </w:rPr>
              <w:t>При изменение, непълнота или грешка в изборните книжа ЦИК извършва съответната промяна не по-късно от 5 дни от установяването й</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6, ал. 1</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и ал. 4</w:t>
            </w:r>
          </w:p>
          <w:p w:rsidR="00394F7A" w:rsidRPr="000536AD" w:rsidRDefault="00394F7A" w:rsidP="00A21600">
            <w:pPr>
              <w:jc w:val="center"/>
              <w:rPr>
                <w:rFonts w:ascii="Times New Roman" w:hAnsi="Times New Roman"/>
                <w:lang w:val="bg-BG"/>
              </w:rPr>
            </w:pPr>
          </w:p>
        </w:tc>
        <w:tc>
          <w:tcPr>
            <w:tcW w:w="2410" w:type="dxa"/>
          </w:tcPr>
          <w:p w:rsidR="00394F7A" w:rsidRPr="000536AD" w:rsidRDefault="00394F7A" w:rsidP="00A21600">
            <w:pPr>
              <w:jc w:val="center"/>
              <w:rPr>
                <w:rFonts w:ascii="Times New Roman" w:hAnsi="Times New Roman"/>
                <w:b/>
                <w:lang w:val="bg-BG"/>
              </w:rPr>
            </w:pPr>
            <w:r w:rsidRPr="000536AD">
              <w:rPr>
                <w:rFonts w:ascii="Times New Roman" w:hAnsi="Times New Roman"/>
                <w:b/>
                <w:lang w:val="bg-BG"/>
              </w:rPr>
              <w:t>не по-късно от 55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394F7A" w:rsidRDefault="00394F7A" w:rsidP="00A21600">
            <w:pPr>
              <w:jc w:val="center"/>
              <w:rPr>
                <w:rFonts w:ascii="Times New Roman" w:hAnsi="Times New Roman"/>
                <w:b/>
                <w:bCs/>
                <w:snapToGrid w:val="0"/>
                <w:lang w:val="bg-BG"/>
              </w:rPr>
            </w:pPr>
            <w:r w:rsidRPr="00394F7A">
              <w:rPr>
                <w:rFonts w:ascii="Times New Roman" w:hAnsi="Times New Roman"/>
                <w:b/>
                <w:bCs/>
                <w:snapToGrid w:val="0"/>
                <w:lang w:val="en-US"/>
              </w:rPr>
              <w:t>16</w:t>
            </w:r>
            <w:r w:rsidRPr="00394F7A">
              <w:rPr>
                <w:rFonts w:ascii="Times New Roman" w:hAnsi="Times New Roman"/>
                <w:b/>
                <w:bCs/>
                <w:snapToGrid w:val="0"/>
                <w:lang w:val="bg-BG"/>
              </w:rPr>
              <w:t>.0</w:t>
            </w:r>
            <w:r w:rsidRPr="00394F7A">
              <w:rPr>
                <w:rFonts w:ascii="Times New Roman" w:hAnsi="Times New Roman"/>
                <w:b/>
                <w:bCs/>
                <w:snapToGrid w:val="0"/>
                <w:lang w:val="en-US"/>
              </w:rPr>
              <w:t>5</w:t>
            </w:r>
            <w:r w:rsidRPr="00394F7A">
              <w:rPr>
                <w:rFonts w:ascii="Times New Roman" w:hAnsi="Times New Roman"/>
                <w:b/>
                <w:bCs/>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МС приема план-сметка, която предварително съгласува с ЦИК</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18, ал. 2</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w:t>
            </w:r>
            <w:r>
              <w:rPr>
                <w:rFonts w:ascii="Times New Roman" w:hAnsi="Times New Roman"/>
                <w:b/>
                <w:snapToGrid w:val="0"/>
                <w:lang w:val="en-US"/>
              </w:rPr>
              <w:t>6</w:t>
            </w:r>
            <w:r w:rsidRPr="000536AD">
              <w:rPr>
                <w:rFonts w:ascii="Times New Roman" w:hAnsi="Times New Roman"/>
                <w:b/>
                <w:snapToGrid w:val="0"/>
                <w:lang w:val="bg-BG"/>
              </w:rPr>
              <w:t>.0</w:t>
            </w:r>
            <w:r>
              <w:rPr>
                <w:rFonts w:ascii="Times New Roman" w:hAnsi="Times New Roman"/>
                <w:b/>
                <w:snapToGrid w:val="0"/>
                <w:lang w:val="bg-BG"/>
              </w:rPr>
              <w:t>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pStyle w:val="m"/>
              <w:ind w:firstLine="0"/>
            </w:pPr>
            <w:bookmarkStart w:id="0" w:name="to_paragraph_id16627106"/>
            <w:bookmarkEnd w:id="0"/>
            <w:r w:rsidRPr="000536AD">
              <w:t>ЦИК определя броя на мандатите за всеки многомандатен изборен район</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250, ал. 1</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w:t>
            </w:r>
            <w:r>
              <w:rPr>
                <w:rFonts w:ascii="Times New Roman" w:hAnsi="Times New Roman"/>
                <w:b/>
                <w:snapToGrid w:val="0"/>
                <w:lang w:val="en-US"/>
              </w:rPr>
              <w:t>6</w:t>
            </w:r>
            <w:r>
              <w:rPr>
                <w:rFonts w:ascii="Times New Roman" w:hAnsi="Times New Roman"/>
                <w:b/>
                <w:snapToGrid w:val="0"/>
                <w:lang w:val="bg-BG"/>
              </w:rPr>
              <w:t>.05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A6676E" w:rsidRDefault="00394F7A" w:rsidP="00A21600">
            <w:pPr>
              <w:rPr>
                <w:rFonts w:ascii="Times New Roman" w:hAnsi="Times New Roman"/>
                <w:lang w:val="bg-BG"/>
              </w:rPr>
            </w:pPr>
            <w:r w:rsidRPr="000536AD">
              <w:rPr>
                <w:rFonts w:ascii="Times New Roman" w:hAnsi="Times New Roman"/>
                <w:lang w:val="bg-BG"/>
              </w:rPr>
              <w:t>Областният управител прави предложение пред ЦИК за състава на РИК, когато е постигнато съгласие</w:t>
            </w:r>
          </w:p>
          <w:p w:rsidR="00394F7A" w:rsidRPr="000536AD" w:rsidRDefault="00A6676E" w:rsidP="00A21600">
            <w:pPr>
              <w:rPr>
                <w:rFonts w:ascii="Times New Roman" w:hAnsi="Times New Roman"/>
                <w:lang w:val="bg-BG"/>
              </w:rPr>
            </w:pPr>
            <w:r w:rsidRPr="000536AD">
              <w:rPr>
                <w:rFonts w:ascii="Times New Roman" w:hAnsi="Times New Roman"/>
                <w:lang w:val="bg-BG"/>
              </w:rPr>
              <w:t>Когато не е постигнато съгласие или областният управител не е направил предложение за състава на РИК, той изпраща незабавно документите в ЦИК</w:t>
            </w:r>
          </w:p>
        </w:tc>
        <w:tc>
          <w:tcPr>
            <w:tcW w:w="1985" w:type="dxa"/>
          </w:tcPr>
          <w:p w:rsidR="00A6676E" w:rsidRDefault="00394F7A" w:rsidP="00A6676E">
            <w:pPr>
              <w:jc w:val="center"/>
              <w:rPr>
                <w:rFonts w:ascii="Times New Roman" w:hAnsi="Times New Roman"/>
                <w:lang w:val="bg-BG"/>
              </w:rPr>
            </w:pPr>
            <w:r w:rsidRPr="000536AD">
              <w:rPr>
                <w:rFonts w:ascii="Times New Roman" w:hAnsi="Times New Roman"/>
                <w:lang w:val="bg-BG"/>
              </w:rPr>
              <w:t>Чл. 60, ал. 8</w:t>
            </w:r>
          </w:p>
          <w:p w:rsidR="00A6676E" w:rsidRDefault="00A6676E" w:rsidP="00A6676E">
            <w:pPr>
              <w:jc w:val="center"/>
              <w:rPr>
                <w:rFonts w:ascii="Times New Roman" w:hAnsi="Times New Roman"/>
                <w:lang w:val="bg-BG"/>
              </w:rPr>
            </w:pPr>
          </w:p>
          <w:p w:rsidR="00A6676E" w:rsidRPr="000536AD" w:rsidRDefault="00A6676E" w:rsidP="00A6676E">
            <w:pPr>
              <w:jc w:val="center"/>
              <w:rPr>
                <w:rFonts w:ascii="Times New Roman" w:hAnsi="Times New Roman"/>
                <w:lang w:val="bg-BG"/>
              </w:rPr>
            </w:pPr>
            <w:r w:rsidRPr="000536AD">
              <w:rPr>
                <w:rFonts w:ascii="Times New Roman" w:hAnsi="Times New Roman"/>
                <w:lang w:val="bg-BG"/>
              </w:rPr>
              <w:t>Чл. 60, ал. 6</w:t>
            </w:r>
          </w:p>
          <w:p w:rsidR="00394F7A" w:rsidRPr="000536AD" w:rsidRDefault="00A6676E" w:rsidP="00A6676E">
            <w:pPr>
              <w:jc w:val="center"/>
              <w:rPr>
                <w:rFonts w:ascii="Times New Roman" w:hAnsi="Times New Roman"/>
                <w:lang w:val="bg-BG"/>
              </w:rPr>
            </w:pPr>
            <w:r w:rsidRPr="000536AD">
              <w:rPr>
                <w:rFonts w:ascii="Times New Roman" w:hAnsi="Times New Roman"/>
                <w:lang w:val="bg-BG"/>
              </w:rPr>
              <w:t>и ал. 9</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w:t>
            </w:r>
            <w:r>
              <w:rPr>
                <w:rFonts w:ascii="Times New Roman" w:hAnsi="Times New Roman"/>
                <w:b/>
                <w:snapToGrid w:val="0"/>
                <w:lang w:val="en-US"/>
              </w:rPr>
              <w:t>6</w:t>
            </w:r>
            <w:r>
              <w:rPr>
                <w:rFonts w:ascii="Times New Roman" w:hAnsi="Times New Roman"/>
                <w:b/>
                <w:snapToGrid w:val="0"/>
                <w:lang w:val="bg-BG"/>
              </w:rPr>
              <w:t>.05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ГД „Изпълнение на наказанията” в Министерството на правосъдието предоставя на ГД “ГРАО” в МРРБ данни за лицата, изтърпяващи наказание лишаване от свобода за автоматизираното им заличаване от избирателните списъци</w:t>
            </w:r>
          </w:p>
        </w:tc>
        <w:tc>
          <w:tcPr>
            <w:tcW w:w="1985" w:type="dxa"/>
          </w:tcPr>
          <w:p w:rsidR="00394F7A" w:rsidRPr="000536AD" w:rsidRDefault="00394F7A" w:rsidP="00A21600">
            <w:pPr>
              <w:jc w:val="center"/>
              <w:rPr>
                <w:rFonts w:ascii="Times New Roman" w:hAnsi="Times New Roman"/>
                <w:lang w:val="bg-BG"/>
              </w:rPr>
            </w:pPr>
          </w:p>
          <w:p w:rsidR="00394F7A" w:rsidRPr="000536AD" w:rsidRDefault="00394F7A" w:rsidP="00A21600">
            <w:pPr>
              <w:jc w:val="center"/>
              <w:rPr>
                <w:rFonts w:ascii="Times New Roman" w:hAnsi="Times New Roman"/>
                <w:lang w:val="bg-BG"/>
              </w:rPr>
            </w:pPr>
            <w:r w:rsidRPr="000536AD">
              <w:rPr>
                <w:rFonts w:ascii="Times New Roman" w:hAnsi="Times New Roman"/>
                <w:lang w:val="bg-BG"/>
              </w:rPr>
              <w:t>Чл. 27, ал. 2</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w:t>
            </w:r>
            <w:r>
              <w:rPr>
                <w:rFonts w:ascii="Times New Roman" w:hAnsi="Times New Roman"/>
                <w:b/>
                <w:snapToGrid w:val="0"/>
                <w:lang w:val="en-US"/>
              </w:rPr>
              <w:t>6</w:t>
            </w:r>
            <w:r>
              <w:rPr>
                <w:rFonts w:ascii="Times New Roman" w:hAnsi="Times New Roman"/>
                <w:b/>
                <w:snapToGrid w:val="0"/>
                <w:lang w:val="bg-BG"/>
              </w:rPr>
              <w:t>.05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утвърждава образците на указателните табели и табла, както и образците на отличителните знаци на застъпниците, наблюдателите и представителите на партии, коалиции и инициативни комитети</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57, ал. 1, т. 44</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w:t>
            </w:r>
            <w:r>
              <w:rPr>
                <w:rFonts w:ascii="Times New Roman" w:hAnsi="Times New Roman"/>
                <w:b/>
                <w:snapToGrid w:val="0"/>
                <w:lang w:val="en-US"/>
              </w:rPr>
              <w:t>6</w:t>
            </w:r>
            <w:r>
              <w:rPr>
                <w:rFonts w:ascii="Times New Roman" w:hAnsi="Times New Roman"/>
                <w:b/>
                <w:snapToGrid w:val="0"/>
                <w:lang w:val="bg-BG"/>
              </w:rPr>
              <w:t>.05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A6676E" w:rsidRPr="000536AD" w:rsidTr="00DC34C7">
        <w:tblPrEx>
          <w:tblCellMar>
            <w:top w:w="0" w:type="dxa"/>
            <w:bottom w:w="0" w:type="dxa"/>
          </w:tblCellMar>
        </w:tblPrEx>
        <w:trPr>
          <w:cantSplit/>
        </w:trPr>
        <w:tc>
          <w:tcPr>
            <w:tcW w:w="851" w:type="dxa"/>
          </w:tcPr>
          <w:p w:rsidR="00A6676E" w:rsidRPr="000536AD" w:rsidRDefault="00A6676E" w:rsidP="00DC34C7">
            <w:pPr>
              <w:numPr>
                <w:ilvl w:val="0"/>
                <w:numId w:val="39"/>
              </w:numPr>
              <w:rPr>
                <w:rFonts w:ascii="Times New Roman" w:hAnsi="Times New Roman"/>
                <w:lang w:val="bg-BG"/>
              </w:rPr>
            </w:pPr>
          </w:p>
        </w:tc>
        <w:tc>
          <w:tcPr>
            <w:tcW w:w="7228" w:type="dxa"/>
          </w:tcPr>
          <w:p w:rsidR="00A6676E" w:rsidRPr="000536AD" w:rsidRDefault="00A6676E" w:rsidP="00DC34C7">
            <w:pPr>
              <w:jc w:val="both"/>
              <w:rPr>
                <w:rFonts w:ascii="Times New Roman" w:hAnsi="Times New Roman"/>
                <w:color w:val="000000"/>
                <w:szCs w:val="24"/>
                <w:lang w:val="bg-BG"/>
              </w:rPr>
            </w:pPr>
            <w:r w:rsidRPr="000536AD">
              <w:rPr>
                <w:rFonts w:ascii="Times New Roman" w:hAnsi="Times New Roman"/>
                <w:szCs w:val="24"/>
                <w:lang w:val="bg-BG"/>
              </w:rPr>
              <w:t xml:space="preserve">ЦИК </w:t>
            </w:r>
            <w:r w:rsidRPr="000536AD">
              <w:rPr>
                <w:rFonts w:ascii="Times New Roman" w:hAnsi="Times New Roman"/>
                <w:color w:val="000000"/>
                <w:szCs w:val="24"/>
                <w:lang w:val="bg-BG"/>
              </w:rPr>
              <w:t>определя изискванията към организацията и технологията на компютърната обработка на данните от гласуването и към издаването на бюлетин с резултатите от изборите, включително от машинното гласуване, и възлага изпълнението на „Информационно обслужване“ АД</w:t>
            </w:r>
          </w:p>
        </w:tc>
        <w:tc>
          <w:tcPr>
            <w:tcW w:w="1985" w:type="dxa"/>
          </w:tcPr>
          <w:p w:rsidR="00A6676E" w:rsidRPr="000536AD" w:rsidRDefault="00A6676E" w:rsidP="00DC34C7">
            <w:pPr>
              <w:jc w:val="center"/>
              <w:rPr>
                <w:rFonts w:ascii="Times New Roman" w:hAnsi="Times New Roman"/>
                <w:lang w:val="bg-BG"/>
              </w:rPr>
            </w:pPr>
            <w:r w:rsidRPr="000536AD">
              <w:rPr>
                <w:rFonts w:ascii="Times New Roman" w:hAnsi="Times New Roman"/>
                <w:lang w:val="bg-BG"/>
              </w:rPr>
              <w:t>Чл. 57, ал. 1, т. 33</w:t>
            </w:r>
          </w:p>
        </w:tc>
        <w:tc>
          <w:tcPr>
            <w:tcW w:w="2410" w:type="dxa"/>
          </w:tcPr>
          <w:p w:rsidR="00A6676E" w:rsidRPr="000536AD" w:rsidRDefault="00A6676E" w:rsidP="00DC34C7">
            <w:pPr>
              <w:ind w:left="-56"/>
              <w:jc w:val="center"/>
              <w:rPr>
                <w:rFonts w:ascii="Times New Roman" w:hAnsi="Times New Roman"/>
                <w:b/>
                <w:lang w:val="bg-BG"/>
              </w:rPr>
            </w:pPr>
            <w:r w:rsidRPr="000536AD">
              <w:rPr>
                <w:rFonts w:ascii="Times New Roman" w:hAnsi="Times New Roman"/>
                <w:b/>
                <w:lang w:val="bg-BG"/>
              </w:rPr>
              <w:t>не по-късно от 55 дни преди изборния ден</w:t>
            </w:r>
          </w:p>
        </w:tc>
        <w:tc>
          <w:tcPr>
            <w:tcW w:w="2694" w:type="dxa"/>
          </w:tcPr>
          <w:p w:rsidR="00A6676E" w:rsidRPr="000536AD" w:rsidRDefault="00A6676E" w:rsidP="00DC34C7">
            <w:pPr>
              <w:jc w:val="center"/>
              <w:rPr>
                <w:rFonts w:ascii="Times New Roman" w:hAnsi="Times New Roman"/>
                <w:b/>
                <w:snapToGrid w:val="0"/>
                <w:lang w:val="bg-BG"/>
              </w:rPr>
            </w:pPr>
          </w:p>
          <w:p w:rsidR="00A6676E" w:rsidRPr="000536AD" w:rsidRDefault="00A6676E" w:rsidP="00DC34C7">
            <w:pPr>
              <w:jc w:val="center"/>
              <w:rPr>
                <w:rFonts w:ascii="Times New Roman" w:hAnsi="Times New Roman"/>
                <w:b/>
                <w:snapToGrid w:val="0"/>
                <w:lang w:val="bg-BG"/>
              </w:rPr>
            </w:pPr>
            <w:r>
              <w:rPr>
                <w:rFonts w:ascii="Times New Roman" w:hAnsi="Times New Roman"/>
                <w:b/>
                <w:snapToGrid w:val="0"/>
                <w:lang w:val="bg-BG"/>
              </w:rPr>
              <w:t>1</w:t>
            </w:r>
            <w:r>
              <w:rPr>
                <w:rFonts w:ascii="Times New Roman" w:hAnsi="Times New Roman"/>
                <w:b/>
                <w:snapToGrid w:val="0"/>
                <w:lang w:val="en-US"/>
              </w:rPr>
              <w:t>6</w:t>
            </w:r>
            <w:r>
              <w:rPr>
                <w:rFonts w:ascii="Times New Roman" w:hAnsi="Times New Roman"/>
                <w:b/>
                <w:snapToGrid w:val="0"/>
                <w:lang w:val="bg-BG"/>
              </w:rPr>
              <w:t>.05</w:t>
            </w:r>
            <w:r w:rsidRPr="000536AD">
              <w:rPr>
                <w:rFonts w:ascii="Times New Roman" w:hAnsi="Times New Roman"/>
                <w:b/>
                <w:snapToGrid w:val="0"/>
                <w:lang w:val="bg-BG"/>
              </w:rPr>
              <w:t xml:space="preserve">.2021 г. </w:t>
            </w:r>
          </w:p>
          <w:p w:rsidR="00A6676E" w:rsidRPr="000536AD" w:rsidRDefault="00A6676E" w:rsidP="00DC34C7">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определя условията и реда за машинно гласуване</w:t>
            </w:r>
          </w:p>
          <w:p w:rsidR="00394F7A" w:rsidRPr="000536AD" w:rsidRDefault="00394F7A" w:rsidP="00A21600">
            <w:pPr>
              <w:rPr>
                <w:rFonts w:ascii="Times New Roman" w:hAnsi="Times New Roman"/>
                <w:lang w:val="bg-BG"/>
              </w:rPr>
            </w:pP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57, ал. 1, т. 29</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55 дни преди изборния ден</w:t>
            </w:r>
          </w:p>
        </w:tc>
        <w:tc>
          <w:tcPr>
            <w:tcW w:w="2694" w:type="dxa"/>
          </w:tcPr>
          <w:p w:rsidR="00394F7A" w:rsidRPr="00394F7A" w:rsidRDefault="00394F7A" w:rsidP="00A21600">
            <w:pPr>
              <w:jc w:val="center"/>
              <w:rPr>
                <w:rFonts w:ascii="Times New Roman" w:hAnsi="Times New Roman"/>
                <w:b/>
                <w:bCs/>
                <w:snapToGrid w:val="0"/>
                <w:lang w:val="bg-BG"/>
              </w:rPr>
            </w:pPr>
            <w:r w:rsidRPr="00394F7A">
              <w:rPr>
                <w:rFonts w:ascii="Times New Roman" w:hAnsi="Times New Roman"/>
                <w:b/>
                <w:bCs/>
                <w:snapToGrid w:val="0"/>
                <w:lang w:val="en-US"/>
              </w:rPr>
              <w:t>16</w:t>
            </w:r>
            <w:r w:rsidRPr="00394F7A">
              <w:rPr>
                <w:rFonts w:ascii="Times New Roman" w:hAnsi="Times New Roman"/>
                <w:b/>
                <w:bCs/>
                <w:snapToGrid w:val="0"/>
                <w:lang w:val="bg-BG"/>
              </w:rPr>
              <w:t>.0</w:t>
            </w:r>
            <w:r w:rsidRPr="00394F7A">
              <w:rPr>
                <w:rFonts w:ascii="Times New Roman" w:hAnsi="Times New Roman"/>
                <w:b/>
                <w:bCs/>
                <w:snapToGrid w:val="0"/>
                <w:lang w:val="en-US"/>
              </w:rPr>
              <w:t>5</w:t>
            </w:r>
            <w:r w:rsidRPr="00394F7A">
              <w:rPr>
                <w:rFonts w:ascii="Times New Roman" w:hAnsi="Times New Roman"/>
                <w:b/>
                <w:bCs/>
                <w:snapToGrid w:val="0"/>
                <w:lang w:val="bg-BG"/>
              </w:rPr>
              <w:t xml:space="preserve">.2021 г. </w:t>
            </w:r>
          </w:p>
          <w:p w:rsidR="00394F7A" w:rsidRPr="000536AD" w:rsidRDefault="00394F7A" w:rsidP="00A21600">
            <w:pPr>
              <w:jc w:val="center"/>
              <w:rPr>
                <w:rFonts w:ascii="Times New Roman" w:hAnsi="Times New Roman"/>
                <w:b/>
                <w:lang w:val="bg-BG"/>
              </w:rPr>
            </w:pPr>
          </w:p>
        </w:tc>
      </w:tr>
      <w:tr w:rsidR="008A6FB6" w:rsidRPr="000536AD" w:rsidTr="00DC34C7">
        <w:tblPrEx>
          <w:tblCellMar>
            <w:top w:w="0" w:type="dxa"/>
            <w:bottom w:w="0" w:type="dxa"/>
          </w:tblCellMar>
        </w:tblPrEx>
        <w:trPr>
          <w:cantSplit/>
        </w:trPr>
        <w:tc>
          <w:tcPr>
            <w:tcW w:w="851" w:type="dxa"/>
          </w:tcPr>
          <w:p w:rsidR="008A6FB6" w:rsidRPr="000536AD" w:rsidRDefault="008A6FB6" w:rsidP="00DC34C7">
            <w:pPr>
              <w:numPr>
                <w:ilvl w:val="0"/>
                <w:numId w:val="39"/>
              </w:numPr>
              <w:rPr>
                <w:rFonts w:ascii="Times New Roman" w:hAnsi="Times New Roman"/>
                <w:lang w:val="bg-BG"/>
              </w:rPr>
            </w:pPr>
          </w:p>
        </w:tc>
        <w:tc>
          <w:tcPr>
            <w:tcW w:w="7228" w:type="dxa"/>
          </w:tcPr>
          <w:p w:rsidR="008A6FB6" w:rsidRPr="000536AD" w:rsidRDefault="008A6FB6" w:rsidP="00DC34C7">
            <w:pPr>
              <w:rPr>
                <w:rFonts w:ascii="Times New Roman" w:hAnsi="Times New Roman"/>
                <w:lang w:val="bg-BG"/>
              </w:rPr>
            </w:pPr>
            <w:r w:rsidRPr="000536AD">
              <w:rPr>
                <w:rFonts w:ascii="Times New Roman" w:hAnsi="Times New Roman"/>
                <w:lang w:val="bg-BG"/>
              </w:rPr>
              <w:t>ЦИК открива нарочна секция на интернет страницата си за предоставяне на информация, свързана с машинно гласуване</w:t>
            </w:r>
          </w:p>
        </w:tc>
        <w:tc>
          <w:tcPr>
            <w:tcW w:w="1985" w:type="dxa"/>
          </w:tcPr>
          <w:p w:rsidR="008A6FB6" w:rsidRPr="000536AD" w:rsidRDefault="008A6FB6" w:rsidP="00DC34C7">
            <w:pPr>
              <w:jc w:val="center"/>
              <w:rPr>
                <w:rFonts w:ascii="Times New Roman" w:hAnsi="Times New Roman"/>
                <w:lang w:val="bg-BG"/>
              </w:rPr>
            </w:pPr>
            <w:r w:rsidRPr="000536AD">
              <w:rPr>
                <w:rFonts w:ascii="Times New Roman" w:hAnsi="Times New Roman"/>
                <w:lang w:val="bg-BG"/>
              </w:rPr>
              <w:t>Чл. 214, ал. 1</w:t>
            </w:r>
          </w:p>
        </w:tc>
        <w:tc>
          <w:tcPr>
            <w:tcW w:w="2410" w:type="dxa"/>
          </w:tcPr>
          <w:p w:rsidR="008A6FB6" w:rsidRPr="000536AD" w:rsidRDefault="008A6FB6" w:rsidP="00DC34C7">
            <w:pPr>
              <w:jc w:val="center"/>
              <w:rPr>
                <w:rFonts w:ascii="Times New Roman" w:hAnsi="Times New Roman"/>
                <w:b/>
                <w:lang w:val="bg-BG"/>
              </w:rPr>
            </w:pPr>
            <w:r w:rsidRPr="000536AD">
              <w:rPr>
                <w:rFonts w:ascii="Times New Roman" w:hAnsi="Times New Roman"/>
                <w:b/>
                <w:lang w:val="bg-BG"/>
              </w:rPr>
              <w:t>7 дни от указа за насрочване на изборите</w:t>
            </w:r>
          </w:p>
        </w:tc>
        <w:tc>
          <w:tcPr>
            <w:tcW w:w="2694" w:type="dxa"/>
          </w:tcPr>
          <w:p w:rsidR="008A6FB6" w:rsidRPr="000536AD" w:rsidRDefault="008A6FB6" w:rsidP="00DC34C7">
            <w:pPr>
              <w:jc w:val="center"/>
              <w:rPr>
                <w:rFonts w:ascii="Times New Roman" w:hAnsi="Times New Roman"/>
                <w:b/>
                <w:snapToGrid w:val="0"/>
                <w:lang w:val="bg-BG"/>
              </w:rPr>
            </w:pPr>
            <w:r>
              <w:rPr>
                <w:rFonts w:ascii="Times New Roman" w:hAnsi="Times New Roman"/>
                <w:b/>
                <w:snapToGrid w:val="0"/>
                <w:lang w:val="bg-BG"/>
              </w:rPr>
              <w:t>1</w:t>
            </w:r>
            <w:r w:rsidR="00427289">
              <w:rPr>
                <w:rFonts w:ascii="Times New Roman" w:hAnsi="Times New Roman"/>
                <w:b/>
                <w:snapToGrid w:val="0"/>
                <w:lang w:val="bg-BG"/>
              </w:rPr>
              <w:t>7</w:t>
            </w:r>
            <w:r>
              <w:rPr>
                <w:rFonts w:ascii="Times New Roman" w:hAnsi="Times New Roman"/>
                <w:b/>
                <w:snapToGrid w:val="0"/>
                <w:lang w:val="bg-BG"/>
              </w:rPr>
              <w:t>.05</w:t>
            </w:r>
            <w:r w:rsidRPr="000536AD">
              <w:rPr>
                <w:rFonts w:ascii="Times New Roman" w:hAnsi="Times New Roman"/>
                <w:b/>
                <w:snapToGrid w:val="0"/>
                <w:lang w:val="bg-BG"/>
              </w:rPr>
              <w:t xml:space="preserve">.2021 г. </w:t>
            </w:r>
          </w:p>
          <w:p w:rsidR="008A6FB6" w:rsidRPr="000536AD" w:rsidRDefault="008A6FB6" w:rsidP="00DC34C7">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определя структурата и съдържанието на единната номерация на избирателните секции</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57, ал. 1, т. 16</w:t>
            </w:r>
          </w:p>
          <w:p w:rsidR="00394F7A" w:rsidRPr="000536AD" w:rsidRDefault="00394F7A" w:rsidP="00A21600">
            <w:pPr>
              <w:jc w:val="center"/>
              <w:rPr>
                <w:rFonts w:ascii="Times New Roman" w:hAnsi="Times New Roman"/>
                <w:lang w:val="bg-BG"/>
              </w:rPr>
            </w:pPr>
          </w:p>
        </w:tc>
        <w:tc>
          <w:tcPr>
            <w:tcW w:w="2410" w:type="dxa"/>
          </w:tcPr>
          <w:p w:rsidR="00394F7A" w:rsidRPr="000536AD" w:rsidRDefault="00394F7A" w:rsidP="00A21600">
            <w:pPr>
              <w:ind w:left="-56"/>
              <w:jc w:val="center"/>
              <w:rPr>
                <w:rFonts w:ascii="Times New Roman" w:hAnsi="Times New Roman"/>
                <w:b/>
                <w:lang w:val="bg-BG"/>
              </w:rPr>
            </w:pP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w:t>
            </w:r>
            <w:r>
              <w:rPr>
                <w:rFonts w:ascii="Times New Roman" w:hAnsi="Times New Roman"/>
                <w:b/>
                <w:snapToGrid w:val="0"/>
                <w:lang w:val="en-US"/>
              </w:rPr>
              <w:t>7</w:t>
            </w:r>
            <w:r>
              <w:rPr>
                <w:rFonts w:ascii="Times New Roman" w:hAnsi="Times New Roman"/>
                <w:b/>
                <w:snapToGrid w:val="0"/>
                <w:lang w:val="bg-BG"/>
              </w:rPr>
              <w:t>.05</w:t>
            </w:r>
            <w:r w:rsidRPr="000536AD">
              <w:rPr>
                <w:rFonts w:ascii="Times New Roman" w:hAnsi="Times New Roman"/>
                <w:b/>
                <w:snapToGrid w:val="0"/>
                <w:lang w:val="bg-BG"/>
              </w:rPr>
              <w:t>.2021 г.</w:t>
            </w: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формира и утвърждава единните номера на избирателните секции извън страната</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57, ал. 1, т. 18</w:t>
            </w:r>
          </w:p>
        </w:tc>
        <w:tc>
          <w:tcPr>
            <w:tcW w:w="2410" w:type="dxa"/>
          </w:tcPr>
          <w:p w:rsidR="00394F7A" w:rsidRPr="000536AD" w:rsidRDefault="00394F7A" w:rsidP="00A21600">
            <w:pPr>
              <w:ind w:left="-56"/>
              <w:jc w:val="center"/>
              <w:rPr>
                <w:rFonts w:ascii="Times New Roman" w:hAnsi="Times New Roman"/>
                <w:b/>
                <w:lang w:val="bg-BG"/>
              </w:rPr>
            </w:pPr>
          </w:p>
        </w:tc>
        <w:tc>
          <w:tcPr>
            <w:tcW w:w="2694" w:type="dxa"/>
          </w:tcPr>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w:t>
            </w:r>
            <w:r>
              <w:rPr>
                <w:rFonts w:ascii="Times New Roman" w:hAnsi="Times New Roman"/>
                <w:b/>
                <w:snapToGrid w:val="0"/>
                <w:lang w:val="en-US"/>
              </w:rPr>
              <w:t>7.</w:t>
            </w:r>
            <w:r>
              <w:rPr>
                <w:rFonts w:ascii="Times New Roman" w:hAnsi="Times New Roman"/>
                <w:b/>
                <w:snapToGrid w:val="0"/>
                <w:lang w:val="bg-BG"/>
              </w:rPr>
              <w:t>05</w:t>
            </w:r>
            <w:r w:rsidRPr="000536AD">
              <w:rPr>
                <w:rFonts w:ascii="Times New Roman" w:hAnsi="Times New Roman"/>
                <w:b/>
                <w:snapToGrid w:val="0"/>
                <w:lang w:val="bg-BG"/>
              </w:rPr>
              <w:t>.2021 г.</w:t>
            </w: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съгласувано с МС определя условията и реда за изработването, доставката и съхранението на изборните книжа и материали</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6, ал. 3</w:t>
            </w:r>
          </w:p>
        </w:tc>
        <w:tc>
          <w:tcPr>
            <w:tcW w:w="2410" w:type="dxa"/>
          </w:tcPr>
          <w:p w:rsidR="00394F7A" w:rsidRPr="000536AD" w:rsidRDefault="00394F7A" w:rsidP="00A21600">
            <w:pPr>
              <w:ind w:left="-56"/>
              <w:jc w:val="center"/>
              <w:rPr>
                <w:rFonts w:ascii="Times New Roman" w:hAnsi="Times New Roman"/>
                <w:b/>
                <w:lang w:val="bg-BG"/>
              </w:rPr>
            </w:pPr>
          </w:p>
        </w:tc>
        <w:tc>
          <w:tcPr>
            <w:tcW w:w="2694" w:type="dxa"/>
          </w:tcPr>
          <w:p w:rsidR="00394F7A" w:rsidRPr="00A6676E" w:rsidRDefault="00394F7A" w:rsidP="00A6676E">
            <w:pPr>
              <w:ind w:left="-56"/>
              <w:jc w:val="center"/>
              <w:rPr>
                <w:rFonts w:ascii="Times New Roman" w:hAnsi="Times New Roman"/>
                <w:b/>
                <w:bCs/>
                <w:lang w:val="bg-BG"/>
              </w:rPr>
            </w:pPr>
            <w:r w:rsidRPr="00394F7A">
              <w:rPr>
                <w:rFonts w:ascii="Times New Roman" w:hAnsi="Times New Roman"/>
                <w:b/>
                <w:bCs/>
                <w:lang w:val="en-US"/>
              </w:rPr>
              <w:t>17</w:t>
            </w:r>
            <w:r w:rsidRPr="00394F7A">
              <w:rPr>
                <w:rFonts w:ascii="Times New Roman" w:hAnsi="Times New Roman"/>
                <w:b/>
                <w:bCs/>
                <w:lang w:val="bg-BG"/>
              </w:rPr>
              <w:t>.0</w:t>
            </w:r>
            <w:r w:rsidRPr="00394F7A">
              <w:rPr>
                <w:rFonts w:ascii="Times New Roman" w:hAnsi="Times New Roman"/>
                <w:b/>
                <w:bCs/>
                <w:lang w:val="en-US"/>
              </w:rPr>
              <w:t>5</w:t>
            </w:r>
            <w:r w:rsidRPr="00394F7A">
              <w:rPr>
                <w:rFonts w:ascii="Times New Roman" w:hAnsi="Times New Roman"/>
                <w:b/>
                <w:bCs/>
                <w:lang w:val="bg-BG"/>
              </w:rPr>
              <w:t xml:space="preserve">.2021 г. </w:t>
            </w:r>
          </w:p>
        </w:tc>
      </w:tr>
      <w:tr w:rsidR="00A6676E" w:rsidRPr="000536AD" w:rsidTr="00DC34C7">
        <w:tblPrEx>
          <w:tblCellMar>
            <w:top w:w="0" w:type="dxa"/>
            <w:bottom w:w="0" w:type="dxa"/>
          </w:tblCellMar>
        </w:tblPrEx>
        <w:trPr>
          <w:cantSplit/>
        </w:trPr>
        <w:tc>
          <w:tcPr>
            <w:tcW w:w="851" w:type="dxa"/>
          </w:tcPr>
          <w:p w:rsidR="00A6676E" w:rsidRPr="000536AD" w:rsidRDefault="00A6676E" w:rsidP="00DC34C7">
            <w:pPr>
              <w:numPr>
                <w:ilvl w:val="0"/>
                <w:numId w:val="39"/>
              </w:numPr>
              <w:rPr>
                <w:rFonts w:ascii="Times New Roman" w:hAnsi="Times New Roman"/>
                <w:lang w:val="bg-BG"/>
              </w:rPr>
            </w:pPr>
          </w:p>
        </w:tc>
        <w:tc>
          <w:tcPr>
            <w:tcW w:w="7228" w:type="dxa"/>
          </w:tcPr>
          <w:p w:rsidR="00A6676E" w:rsidRPr="000536AD" w:rsidRDefault="00A6676E" w:rsidP="00DC34C7">
            <w:pPr>
              <w:rPr>
                <w:rFonts w:ascii="Times New Roman" w:hAnsi="Times New Roman"/>
                <w:lang w:val="bg-BG"/>
              </w:rPr>
            </w:pPr>
            <w:r w:rsidRPr="000536AD">
              <w:rPr>
                <w:rFonts w:ascii="Times New Roman" w:hAnsi="Times New Roman"/>
                <w:lang w:val="bg-BG"/>
              </w:rPr>
              <w:t>МС може да възложи координацията и изпълнението на дейностите по организационно-техническата подготовка на изборите на определен министър</w:t>
            </w:r>
          </w:p>
        </w:tc>
        <w:tc>
          <w:tcPr>
            <w:tcW w:w="1985" w:type="dxa"/>
          </w:tcPr>
          <w:p w:rsidR="00A6676E" w:rsidRPr="000536AD" w:rsidRDefault="00A6676E" w:rsidP="00DC34C7">
            <w:pPr>
              <w:jc w:val="center"/>
              <w:rPr>
                <w:rFonts w:ascii="Times New Roman" w:hAnsi="Times New Roman"/>
                <w:lang w:val="bg-BG"/>
              </w:rPr>
            </w:pPr>
            <w:r w:rsidRPr="000536AD">
              <w:rPr>
                <w:rFonts w:ascii="Times New Roman" w:hAnsi="Times New Roman"/>
                <w:lang w:val="bg-BG"/>
              </w:rPr>
              <w:t>Чл. 18, ал. 4</w:t>
            </w:r>
          </w:p>
        </w:tc>
        <w:tc>
          <w:tcPr>
            <w:tcW w:w="2410" w:type="dxa"/>
          </w:tcPr>
          <w:p w:rsidR="00A6676E" w:rsidRPr="000536AD" w:rsidRDefault="00A6676E" w:rsidP="00DC34C7">
            <w:pPr>
              <w:jc w:val="center"/>
              <w:rPr>
                <w:rFonts w:ascii="Times New Roman" w:hAnsi="Times New Roman"/>
                <w:b/>
                <w:lang w:val="bg-BG"/>
              </w:rPr>
            </w:pPr>
            <w:r w:rsidRPr="000536AD">
              <w:rPr>
                <w:rFonts w:ascii="Times New Roman" w:hAnsi="Times New Roman"/>
                <w:b/>
                <w:lang w:val="bg-BG"/>
              </w:rPr>
              <w:t>7 дни от обнародване на указа за насрочване на изборите</w:t>
            </w:r>
          </w:p>
        </w:tc>
        <w:tc>
          <w:tcPr>
            <w:tcW w:w="2694" w:type="dxa"/>
          </w:tcPr>
          <w:p w:rsidR="00A6676E" w:rsidRPr="000536AD" w:rsidRDefault="00A6676E" w:rsidP="00DC34C7">
            <w:pPr>
              <w:jc w:val="center"/>
              <w:rPr>
                <w:rFonts w:ascii="Times New Roman" w:hAnsi="Times New Roman"/>
                <w:b/>
                <w:snapToGrid w:val="0"/>
                <w:lang w:val="bg-BG"/>
              </w:rPr>
            </w:pPr>
          </w:p>
          <w:p w:rsidR="00A6676E" w:rsidRPr="000536AD" w:rsidRDefault="00A6676E" w:rsidP="00DC34C7">
            <w:pPr>
              <w:jc w:val="center"/>
              <w:rPr>
                <w:rFonts w:ascii="Times New Roman" w:hAnsi="Times New Roman"/>
                <w:b/>
                <w:snapToGrid w:val="0"/>
                <w:lang w:val="bg-BG"/>
              </w:rPr>
            </w:pPr>
            <w:r>
              <w:rPr>
                <w:rFonts w:ascii="Times New Roman" w:hAnsi="Times New Roman"/>
                <w:b/>
                <w:snapToGrid w:val="0"/>
                <w:lang w:val="bg-BG"/>
              </w:rPr>
              <w:t>17.05</w:t>
            </w:r>
            <w:r w:rsidRPr="000536AD">
              <w:rPr>
                <w:rFonts w:ascii="Times New Roman" w:hAnsi="Times New Roman"/>
                <w:b/>
                <w:snapToGrid w:val="0"/>
                <w:lang w:val="bg-BG"/>
              </w:rPr>
              <w:t xml:space="preserve">.2021 г. </w:t>
            </w:r>
          </w:p>
          <w:p w:rsidR="00A6676E" w:rsidRPr="000536AD" w:rsidRDefault="00A6676E" w:rsidP="00DC34C7">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определя формата и структурирания електронен вид на списъците с избиратели, подкрепящи регистрацията на партиите и коалициите. ЦИК определя реда за проверка на списъците в подкрепа на регистрацията на партиите и коалициите</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57, ал. 1, т. 36</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53 дни преди изборния ден</w:t>
            </w:r>
          </w:p>
        </w:tc>
        <w:tc>
          <w:tcPr>
            <w:tcW w:w="2694" w:type="dxa"/>
          </w:tcPr>
          <w:p w:rsidR="00394F7A" w:rsidRPr="00394F7A" w:rsidRDefault="00394F7A" w:rsidP="00A21600">
            <w:pPr>
              <w:jc w:val="center"/>
              <w:rPr>
                <w:rFonts w:ascii="Times New Roman" w:hAnsi="Times New Roman"/>
                <w:b/>
                <w:bCs/>
                <w:snapToGrid w:val="0"/>
                <w:lang w:val="bg-BG"/>
              </w:rPr>
            </w:pPr>
          </w:p>
          <w:p w:rsidR="00394F7A" w:rsidRPr="00394F7A" w:rsidRDefault="00394F7A" w:rsidP="00A21600">
            <w:pPr>
              <w:jc w:val="center"/>
              <w:rPr>
                <w:rFonts w:ascii="Times New Roman" w:hAnsi="Times New Roman"/>
                <w:b/>
                <w:bCs/>
                <w:snapToGrid w:val="0"/>
                <w:lang w:val="bg-BG"/>
              </w:rPr>
            </w:pPr>
            <w:r w:rsidRPr="00394F7A">
              <w:rPr>
                <w:rFonts w:ascii="Times New Roman" w:hAnsi="Times New Roman"/>
                <w:b/>
                <w:bCs/>
                <w:snapToGrid w:val="0"/>
                <w:lang w:val="en-US"/>
              </w:rPr>
              <w:t>18</w:t>
            </w:r>
            <w:r w:rsidRPr="00394F7A">
              <w:rPr>
                <w:rFonts w:ascii="Times New Roman" w:hAnsi="Times New Roman"/>
                <w:b/>
                <w:bCs/>
                <w:snapToGrid w:val="0"/>
                <w:lang w:val="bg-BG"/>
              </w:rPr>
              <w:t>.0</w:t>
            </w:r>
            <w:r w:rsidRPr="00394F7A">
              <w:rPr>
                <w:rFonts w:ascii="Times New Roman" w:hAnsi="Times New Roman"/>
                <w:b/>
                <w:bCs/>
                <w:snapToGrid w:val="0"/>
                <w:lang w:val="en-US"/>
              </w:rPr>
              <w:t>5</w:t>
            </w:r>
            <w:r w:rsidRPr="00394F7A">
              <w:rPr>
                <w:rFonts w:ascii="Times New Roman" w:hAnsi="Times New Roman"/>
                <w:b/>
                <w:bCs/>
                <w:snapToGrid w:val="0"/>
                <w:lang w:val="bg-BG"/>
              </w:rPr>
              <w:t>.2021 г.</w:t>
            </w: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определя формата и структурирания електронен вид на списъците, както и реда за проверка на списъците за участие на независими кандидати и възлага изпълнението на ГД „ГРАО“ в МРРБ</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57, ал. 1, т. 35</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53 дни преди изборния ден</w:t>
            </w:r>
          </w:p>
        </w:tc>
        <w:tc>
          <w:tcPr>
            <w:tcW w:w="2694" w:type="dxa"/>
          </w:tcPr>
          <w:p w:rsidR="00394F7A" w:rsidRPr="00394F7A" w:rsidRDefault="00394F7A" w:rsidP="00A21600">
            <w:pPr>
              <w:jc w:val="center"/>
              <w:rPr>
                <w:rFonts w:ascii="Times New Roman" w:hAnsi="Times New Roman"/>
                <w:b/>
                <w:bCs/>
                <w:snapToGrid w:val="0"/>
                <w:lang w:val="bg-BG"/>
              </w:rPr>
            </w:pPr>
          </w:p>
          <w:p w:rsidR="00394F7A" w:rsidRPr="00394F7A" w:rsidRDefault="00394F7A" w:rsidP="00A21600">
            <w:pPr>
              <w:jc w:val="center"/>
              <w:rPr>
                <w:rFonts w:ascii="Times New Roman" w:hAnsi="Times New Roman"/>
                <w:b/>
                <w:bCs/>
                <w:snapToGrid w:val="0"/>
                <w:lang w:val="bg-BG"/>
              </w:rPr>
            </w:pPr>
            <w:r w:rsidRPr="00394F7A">
              <w:rPr>
                <w:rFonts w:ascii="Times New Roman" w:hAnsi="Times New Roman"/>
                <w:b/>
                <w:bCs/>
                <w:snapToGrid w:val="0"/>
                <w:lang w:val="en-US"/>
              </w:rPr>
              <w:t>18</w:t>
            </w:r>
            <w:r w:rsidRPr="00394F7A">
              <w:rPr>
                <w:rFonts w:ascii="Times New Roman" w:hAnsi="Times New Roman"/>
                <w:b/>
                <w:bCs/>
                <w:snapToGrid w:val="0"/>
                <w:lang w:val="bg-BG"/>
              </w:rPr>
              <w:t>.0</w:t>
            </w:r>
            <w:r w:rsidRPr="00394F7A">
              <w:rPr>
                <w:rFonts w:ascii="Times New Roman" w:hAnsi="Times New Roman"/>
                <w:b/>
                <w:bCs/>
                <w:snapToGrid w:val="0"/>
                <w:lang w:val="en-US"/>
              </w:rPr>
              <w:t>5</w:t>
            </w:r>
            <w:r w:rsidRPr="00394F7A">
              <w:rPr>
                <w:rFonts w:ascii="Times New Roman" w:hAnsi="Times New Roman"/>
                <w:b/>
                <w:bCs/>
                <w:snapToGrid w:val="0"/>
                <w:lang w:val="bg-BG"/>
              </w:rPr>
              <w:t xml:space="preserve">.2021 г. </w:t>
            </w:r>
          </w:p>
          <w:p w:rsidR="00394F7A" w:rsidRPr="00394F7A" w:rsidRDefault="00394F7A" w:rsidP="00A21600">
            <w:pPr>
              <w:jc w:val="center"/>
              <w:rPr>
                <w:rFonts w:ascii="Times New Roman" w:hAnsi="Times New Roman"/>
                <w:b/>
                <w:bCs/>
                <w:snapToGrid w:val="0"/>
                <w:lang w:val="bg-BG"/>
              </w:rPr>
            </w:pPr>
          </w:p>
        </w:tc>
      </w:tr>
      <w:tr w:rsidR="008A6FB6" w:rsidRPr="000536AD" w:rsidTr="00DC34C7">
        <w:tblPrEx>
          <w:tblCellMar>
            <w:top w:w="0" w:type="dxa"/>
            <w:bottom w:w="0" w:type="dxa"/>
          </w:tblCellMar>
        </w:tblPrEx>
        <w:trPr>
          <w:cantSplit/>
        </w:trPr>
        <w:tc>
          <w:tcPr>
            <w:tcW w:w="851" w:type="dxa"/>
          </w:tcPr>
          <w:p w:rsidR="008A6FB6" w:rsidRPr="000536AD" w:rsidRDefault="008A6FB6" w:rsidP="00DC34C7">
            <w:pPr>
              <w:numPr>
                <w:ilvl w:val="0"/>
                <w:numId w:val="39"/>
              </w:numPr>
              <w:rPr>
                <w:rFonts w:ascii="Times New Roman" w:hAnsi="Times New Roman"/>
                <w:lang w:val="bg-BG"/>
              </w:rPr>
            </w:pPr>
          </w:p>
        </w:tc>
        <w:tc>
          <w:tcPr>
            <w:tcW w:w="7228" w:type="dxa"/>
          </w:tcPr>
          <w:p w:rsidR="008A6FB6" w:rsidRPr="000536AD" w:rsidRDefault="008A6FB6" w:rsidP="00DC34C7">
            <w:pPr>
              <w:rPr>
                <w:rFonts w:ascii="Times New Roman" w:hAnsi="Times New Roman"/>
                <w:lang w:val="bg-BG"/>
              </w:rPr>
            </w:pPr>
            <w:r w:rsidRPr="000536AD">
              <w:rPr>
                <w:rFonts w:ascii="Times New Roman" w:hAnsi="Times New Roman"/>
                <w:lang w:val="bg-BG"/>
              </w:rPr>
              <w:t>ЦИК определя единната номерация и начина на защита на удостоверенията за гласуване на друго място</w:t>
            </w:r>
          </w:p>
        </w:tc>
        <w:tc>
          <w:tcPr>
            <w:tcW w:w="1985" w:type="dxa"/>
          </w:tcPr>
          <w:p w:rsidR="008A6FB6" w:rsidRPr="000536AD" w:rsidRDefault="008A6FB6" w:rsidP="00DC34C7">
            <w:pPr>
              <w:jc w:val="center"/>
              <w:rPr>
                <w:rFonts w:ascii="Times New Roman" w:hAnsi="Times New Roman"/>
                <w:lang w:val="bg-BG"/>
              </w:rPr>
            </w:pPr>
            <w:r w:rsidRPr="000536AD">
              <w:rPr>
                <w:rFonts w:ascii="Times New Roman" w:hAnsi="Times New Roman"/>
                <w:lang w:val="bg-BG"/>
              </w:rPr>
              <w:t>Чл. 57, ал. 1, т. 37</w:t>
            </w:r>
          </w:p>
        </w:tc>
        <w:tc>
          <w:tcPr>
            <w:tcW w:w="2410" w:type="dxa"/>
          </w:tcPr>
          <w:p w:rsidR="008A6FB6" w:rsidRPr="000536AD" w:rsidRDefault="008A6FB6" w:rsidP="00DC34C7">
            <w:pPr>
              <w:ind w:left="-56"/>
              <w:jc w:val="center"/>
              <w:rPr>
                <w:rFonts w:ascii="Times New Roman" w:hAnsi="Times New Roman"/>
                <w:b/>
                <w:lang w:val="bg-BG"/>
              </w:rPr>
            </w:pPr>
            <w:r w:rsidRPr="000536AD">
              <w:rPr>
                <w:rFonts w:ascii="Times New Roman" w:hAnsi="Times New Roman"/>
                <w:b/>
                <w:lang w:val="bg-BG"/>
              </w:rPr>
              <w:t>не по-късно от 52 дни преди изборния ден</w:t>
            </w:r>
          </w:p>
        </w:tc>
        <w:tc>
          <w:tcPr>
            <w:tcW w:w="2694" w:type="dxa"/>
          </w:tcPr>
          <w:p w:rsidR="008A6FB6" w:rsidRPr="00394F7A" w:rsidRDefault="008A6FB6" w:rsidP="00DC34C7">
            <w:pPr>
              <w:jc w:val="center"/>
              <w:rPr>
                <w:rFonts w:ascii="Times New Roman" w:hAnsi="Times New Roman"/>
                <w:b/>
                <w:bCs/>
                <w:snapToGrid w:val="0"/>
                <w:lang w:val="bg-BG"/>
              </w:rPr>
            </w:pPr>
            <w:r w:rsidRPr="00394F7A">
              <w:rPr>
                <w:rFonts w:ascii="Times New Roman" w:hAnsi="Times New Roman"/>
                <w:b/>
                <w:bCs/>
                <w:snapToGrid w:val="0"/>
                <w:lang w:val="bg-BG"/>
              </w:rPr>
              <w:t>1</w:t>
            </w:r>
            <w:r w:rsidRPr="00394F7A">
              <w:rPr>
                <w:rFonts w:ascii="Times New Roman" w:hAnsi="Times New Roman"/>
                <w:b/>
                <w:bCs/>
                <w:snapToGrid w:val="0"/>
                <w:lang w:val="en-US"/>
              </w:rPr>
              <w:t>9</w:t>
            </w:r>
            <w:r w:rsidRPr="00394F7A">
              <w:rPr>
                <w:rFonts w:ascii="Times New Roman" w:hAnsi="Times New Roman"/>
                <w:b/>
                <w:bCs/>
                <w:snapToGrid w:val="0"/>
                <w:lang w:val="bg-BG"/>
              </w:rPr>
              <w:t>.0</w:t>
            </w:r>
            <w:r w:rsidRPr="00394F7A">
              <w:rPr>
                <w:rFonts w:ascii="Times New Roman" w:hAnsi="Times New Roman"/>
                <w:b/>
                <w:bCs/>
                <w:snapToGrid w:val="0"/>
                <w:lang w:val="en-US"/>
              </w:rPr>
              <w:t>5</w:t>
            </w:r>
            <w:r w:rsidRPr="00394F7A">
              <w:rPr>
                <w:rFonts w:ascii="Times New Roman" w:hAnsi="Times New Roman"/>
                <w:b/>
                <w:bCs/>
                <w:snapToGrid w:val="0"/>
                <w:lang w:val="bg-BG"/>
              </w:rPr>
              <w:t xml:space="preserve">.2021 г. </w:t>
            </w:r>
          </w:p>
          <w:p w:rsidR="008A6FB6" w:rsidRPr="000536AD" w:rsidRDefault="008A6FB6" w:rsidP="00DC34C7">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определя реда за проверка на кандидатските листи за народни представители и възлага изпълнението на ГД „ГРАО“ в МРРБ</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57, ал. 1, т. 36</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53 дни преди изборния ден</w:t>
            </w:r>
          </w:p>
        </w:tc>
        <w:tc>
          <w:tcPr>
            <w:tcW w:w="2694" w:type="dxa"/>
          </w:tcPr>
          <w:p w:rsidR="00394F7A" w:rsidRPr="00394F7A" w:rsidRDefault="00394F7A" w:rsidP="00A21600">
            <w:pPr>
              <w:jc w:val="center"/>
              <w:rPr>
                <w:rFonts w:ascii="Times New Roman" w:hAnsi="Times New Roman"/>
                <w:b/>
                <w:bCs/>
                <w:snapToGrid w:val="0"/>
                <w:lang w:val="bg-BG"/>
              </w:rPr>
            </w:pPr>
            <w:r w:rsidRPr="00394F7A">
              <w:rPr>
                <w:rFonts w:ascii="Times New Roman" w:hAnsi="Times New Roman"/>
                <w:b/>
                <w:bCs/>
                <w:snapToGrid w:val="0"/>
                <w:lang w:val="en-US"/>
              </w:rPr>
              <w:t>18</w:t>
            </w:r>
            <w:r w:rsidRPr="00394F7A">
              <w:rPr>
                <w:rFonts w:ascii="Times New Roman" w:hAnsi="Times New Roman"/>
                <w:b/>
                <w:bCs/>
                <w:snapToGrid w:val="0"/>
                <w:lang w:val="bg-BG"/>
              </w:rPr>
              <w:t>.0</w:t>
            </w:r>
            <w:r w:rsidRPr="00394F7A">
              <w:rPr>
                <w:rFonts w:ascii="Times New Roman" w:hAnsi="Times New Roman"/>
                <w:b/>
                <w:bCs/>
                <w:snapToGrid w:val="0"/>
                <w:lang w:val="en-US"/>
              </w:rPr>
              <w:t>5</w:t>
            </w:r>
            <w:r w:rsidRPr="00394F7A">
              <w:rPr>
                <w:rFonts w:ascii="Times New Roman" w:hAnsi="Times New Roman"/>
                <w:b/>
                <w:bCs/>
                <w:snapToGrid w:val="0"/>
                <w:lang w:val="bg-BG"/>
              </w:rPr>
              <w:t xml:space="preserve">.2021 г. </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440778">
            <w:pPr>
              <w:rPr>
                <w:rFonts w:ascii="Times New Roman" w:hAnsi="Times New Roman"/>
                <w:lang w:val="bg-BG"/>
              </w:rPr>
            </w:pPr>
            <w:r w:rsidRPr="000536AD">
              <w:rPr>
                <w:rFonts w:ascii="Times New Roman" w:hAnsi="Times New Roman"/>
                <w:lang w:val="bg-BG"/>
              </w:rPr>
              <w:t>Кметът на общината образува със заповед избирателните секции на територията на общината и утвърждава тяхната номерация, обхват и адрес. Заповедта се обявява на публично място и може да бъде обжалвана в срок от три дни пред съответния областен управител</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8, ал. 2</w:t>
            </w:r>
          </w:p>
        </w:tc>
        <w:tc>
          <w:tcPr>
            <w:tcW w:w="2410" w:type="dxa"/>
          </w:tcPr>
          <w:p w:rsidR="00084BB3" w:rsidRPr="000536AD" w:rsidRDefault="00084BB3" w:rsidP="004C084B">
            <w:pPr>
              <w:ind w:left="-56"/>
              <w:jc w:val="center"/>
              <w:rPr>
                <w:rFonts w:ascii="Times New Roman" w:hAnsi="Times New Roman"/>
                <w:b/>
                <w:lang w:val="bg-BG"/>
              </w:rPr>
            </w:pPr>
            <w:r w:rsidRPr="000536AD">
              <w:rPr>
                <w:rFonts w:ascii="Times New Roman" w:hAnsi="Times New Roman"/>
                <w:b/>
                <w:lang w:val="bg-BG"/>
              </w:rPr>
              <w:t>не по-късно от 50 дни преди изборния ден</w:t>
            </w:r>
          </w:p>
        </w:tc>
        <w:tc>
          <w:tcPr>
            <w:tcW w:w="2694" w:type="dxa"/>
          </w:tcPr>
          <w:p w:rsidR="00084BB3" w:rsidRPr="000536AD" w:rsidRDefault="00084BB3" w:rsidP="00334A31">
            <w:pPr>
              <w:jc w:val="center"/>
              <w:rPr>
                <w:rFonts w:ascii="Times New Roman" w:hAnsi="Times New Roman"/>
                <w:b/>
                <w:snapToGrid w:val="0"/>
                <w:lang w:val="bg-BG"/>
              </w:rPr>
            </w:pPr>
          </w:p>
          <w:p w:rsidR="00084BB3" w:rsidRPr="000536AD" w:rsidRDefault="00F37259" w:rsidP="00334A31">
            <w:pPr>
              <w:jc w:val="center"/>
              <w:rPr>
                <w:rFonts w:ascii="Times New Roman" w:hAnsi="Times New Roman"/>
                <w:b/>
                <w:snapToGrid w:val="0"/>
                <w:lang w:val="bg-BG"/>
              </w:rPr>
            </w:pPr>
            <w:r>
              <w:rPr>
                <w:rFonts w:ascii="Times New Roman" w:hAnsi="Times New Roman"/>
                <w:b/>
                <w:snapToGrid w:val="0"/>
                <w:lang w:val="bg-BG"/>
              </w:rPr>
              <w:t>2</w:t>
            </w:r>
            <w:r w:rsidR="00434CFD">
              <w:rPr>
                <w:rFonts w:ascii="Times New Roman" w:hAnsi="Times New Roman"/>
                <w:b/>
                <w:snapToGrid w:val="0"/>
                <w:lang w:val="en-US"/>
              </w:rPr>
              <w:t>1</w:t>
            </w:r>
            <w:r w:rsidR="00084BB3" w:rsidRPr="000536AD">
              <w:rPr>
                <w:rFonts w:ascii="Times New Roman" w:hAnsi="Times New Roman"/>
                <w:b/>
                <w:snapToGrid w:val="0"/>
                <w:lang w:val="bg-BG"/>
              </w:rPr>
              <w:t>.0</w:t>
            </w:r>
            <w:r>
              <w:rPr>
                <w:rFonts w:ascii="Times New Roman" w:hAnsi="Times New Roman"/>
                <w:b/>
                <w:snapToGrid w:val="0"/>
                <w:lang w:val="bg-BG"/>
              </w:rPr>
              <w:t>5</w:t>
            </w:r>
            <w:r w:rsidR="00084BB3" w:rsidRPr="000536AD">
              <w:rPr>
                <w:rFonts w:ascii="Times New Roman" w:hAnsi="Times New Roman"/>
                <w:b/>
                <w:snapToGrid w:val="0"/>
                <w:lang w:val="bg-BG"/>
              </w:rPr>
              <w:t xml:space="preserve">.2021 г. </w:t>
            </w:r>
          </w:p>
          <w:p w:rsidR="00084BB3" w:rsidRPr="000536AD" w:rsidRDefault="00084BB3" w:rsidP="00334A31">
            <w:pPr>
              <w:jc w:val="center"/>
              <w:rPr>
                <w:rFonts w:ascii="Times New Roman" w:hAnsi="Times New Roman"/>
                <w:b/>
                <w:snapToGrid w:val="0"/>
                <w:lang w:val="bg-BG"/>
              </w:rPr>
            </w:pPr>
          </w:p>
        </w:tc>
      </w:tr>
      <w:tr w:rsidR="00587E20" w:rsidRPr="000536AD" w:rsidTr="00D56B62">
        <w:tblPrEx>
          <w:tblCellMar>
            <w:top w:w="0" w:type="dxa"/>
            <w:bottom w:w="0" w:type="dxa"/>
          </w:tblCellMar>
        </w:tblPrEx>
        <w:trPr>
          <w:cantSplit/>
        </w:trPr>
        <w:tc>
          <w:tcPr>
            <w:tcW w:w="851" w:type="dxa"/>
          </w:tcPr>
          <w:p w:rsidR="00587E20" w:rsidRPr="000536AD" w:rsidRDefault="00587E20" w:rsidP="000C16D0">
            <w:pPr>
              <w:numPr>
                <w:ilvl w:val="0"/>
                <w:numId w:val="39"/>
              </w:numPr>
              <w:rPr>
                <w:rFonts w:ascii="Times New Roman" w:hAnsi="Times New Roman"/>
                <w:lang w:val="bg-BG"/>
              </w:rPr>
            </w:pPr>
          </w:p>
        </w:tc>
        <w:tc>
          <w:tcPr>
            <w:tcW w:w="7228" w:type="dxa"/>
          </w:tcPr>
          <w:p w:rsidR="00587E20" w:rsidRPr="000536AD" w:rsidRDefault="00587E20" w:rsidP="00A8466F">
            <w:pPr>
              <w:rPr>
                <w:rFonts w:ascii="Times New Roman" w:hAnsi="Times New Roman"/>
                <w:lang w:val="bg-BG"/>
              </w:rPr>
            </w:pPr>
            <w:r>
              <w:rPr>
                <w:rFonts w:ascii="Times New Roman" w:hAnsi="Times New Roman"/>
                <w:lang w:val="bg-BG"/>
              </w:rPr>
              <w:t>ЦИК обявява списъка на местата извън страната, в които на про</w:t>
            </w:r>
            <w:r w:rsidR="00427289">
              <w:rPr>
                <w:rFonts w:ascii="Times New Roman" w:hAnsi="Times New Roman"/>
                <w:lang w:val="bg-BG"/>
              </w:rPr>
              <w:t>из</w:t>
            </w:r>
            <w:r>
              <w:rPr>
                <w:rFonts w:ascii="Times New Roman" w:hAnsi="Times New Roman"/>
                <w:lang w:val="bg-BG"/>
              </w:rPr>
              <w:t>ведени о</w:t>
            </w:r>
            <w:r w:rsidR="00427289">
              <w:rPr>
                <w:rFonts w:ascii="Times New Roman" w:hAnsi="Times New Roman"/>
                <w:lang w:val="bg-BG"/>
              </w:rPr>
              <w:t>т</w:t>
            </w:r>
            <w:r>
              <w:rPr>
                <w:rFonts w:ascii="Times New Roman" w:hAnsi="Times New Roman"/>
                <w:lang w:val="bg-BG"/>
              </w:rPr>
              <w:t xml:space="preserve"> 11.07.2016 г. избори е имало образувана поне една избирателна секция, в която са гласували не по-малко от 100 избиратели.</w:t>
            </w:r>
          </w:p>
        </w:tc>
        <w:tc>
          <w:tcPr>
            <w:tcW w:w="1985" w:type="dxa"/>
          </w:tcPr>
          <w:p w:rsidR="00587E20" w:rsidRDefault="00587E20" w:rsidP="00A8466F">
            <w:pPr>
              <w:jc w:val="center"/>
              <w:rPr>
                <w:rFonts w:ascii="Times New Roman" w:hAnsi="Times New Roman"/>
                <w:lang w:val="bg-BG"/>
              </w:rPr>
            </w:pPr>
          </w:p>
          <w:p w:rsidR="00587E20" w:rsidRPr="000536AD" w:rsidRDefault="00587E20" w:rsidP="00A8466F">
            <w:pPr>
              <w:jc w:val="center"/>
              <w:rPr>
                <w:rFonts w:ascii="Times New Roman" w:hAnsi="Times New Roman"/>
                <w:lang w:val="bg-BG"/>
              </w:rPr>
            </w:pPr>
            <w:r>
              <w:rPr>
                <w:rFonts w:ascii="Times New Roman" w:hAnsi="Times New Roman"/>
                <w:lang w:val="bg-BG"/>
              </w:rPr>
              <w:t>Чл. 14 т. 3</w:t>
            </w:r>
          </w:p>
        </w:tc>
        <w:tc>
          <w:tcPr>
            <w:tcW w:w="2410" w:type="dxa"/>
          </w:tcPr>
          <w:p w:rsidR="00587E20" w:rsidRPr="000536AD" w:rsidRDefault="00587E20" w:rsidP="00A8466F">
            <w:pPr>
              <w:ind w:left="-56"/>
              <w:jc w:val="center"/>
              <w:rPr>
                <w:rFonts w:ascii="Times New Roman" w:hAnsi="Times New Roman"/>
                <w:b/>
                <w:lang w:val="bg-BG"/>
              </w:rPr>
            </w:pPr>
            <w:r w:rsidRPr="000536AD">
              <w:rPr>
                <w:rFonts w:ascii="Times New Roman" w:hAnsi="Times New Roman"/>
                <w:b/>
                <w:lang w:val="bg-BG"/>
              </w:rPr>
              <w:t>не по-късно от 50 дни преди изборния ден</w:t>
            </w:r>
          </w:p>
        </w:tc>
        <w:tc>
          <w:tcPr>
            <w:tcW w:w="2694" w:type="dxa"/>
          </w:tcPr>
          <w:p w:rsidR="00587E20" w:rsidRDefault="00587E20" w:rsidP="000751F2">
            <w:pPr>
              <w:jc w:val="center"/>
              <w:rPr>
                <w:rFonts w:ascii="Times New Roman" w:hAnsi="Times New Roman"/>
                <w:b/>
                <w:snapToGrid w:val="0"/>
                <w:lang w:val="bg-BG"/>
              </w:rPr>
            </w:pPr>
            <w:r>
              <w:rPr>
                <w:rFonts w:ascii="Times New Roman" w:hAnsi="Times New Roman"/>
                <w:b/>
                <w:snapToGrid w:val="0"/>
                <w:lang w:val="bg-BG"/>
              </w:rPr>
              <w:t>2</w:t>
            </w:r>
            <w:r w:rsidR="00434CFD">
              <w:rPr>
                <w:rFonts w:ascii="Times New Roman" w:hAnsi="Times New Roman"/>
                <w:b/>
                <w:snapToGrid w:val="0"/>
                <w:lang w:val="en-US"/>
              </w:rPr>
              <w:t>1</w:t>
            </w:r>
            <w:r>
              <w:rPr>
                <w:rFonts w:ascii="Times New Roman" w:hAnsi="Times New Roman"/>
                <w:b/>
                <w:snapToGrid w:val="0"/>
                <w:lang w:val="bg-BG"/>
              </w:rPr>
              <w:t>.05.2021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A8466F">
            <w:pPr>
              <w:rPr>
                <w:rFonts w:ascii="Times New Roman" w:hAnsi="Times New Roman"/>
                <w:lang w:val="bg-BG"/>
              </w:rPr>
            </w:pPr>
            <w:r w:rsidRPr="000536AD">
              <w:rPr>
                <w:rFonts w:ascii="Times New Roman" w:hAnsi="Times New Roman"/>
                <w:lang w:val="bg-BG"/>
              </w:rPr>
              <w:t>ЦИК определя условията и реда за участие на наблюдатели</w:t>
            </w:r>
          </w:p>
        </w:tc>
        <w:tc>
          <w:tcPr>
            <w:tcW w:w="1985" w:type="dxa"/>
          </w:tcPr>
          <w:p w:rsidR="00084BB3" w:rsidRPr="000536AD" w:rsidRDefault="00084BB3" w:rsidP="00A8466F">
            <w:pPr>
              <w:jc w:val="center"/>
              <w:rPr>
                <w:rFonts w:ascii="Times New Roman" w:hAnsi="Times New Roman"/>
                <w:lang w:val="bg-BG"/>
              </w:rPr>
            </w:pPr>
            <w:r w:rsidRPr="000536AD">
              <w:rPr>
                <w:rFonts w:ascii="Times New Roman" w:hAnsi="Times New Roman"/>
                <w:lang w:val="bg-BG"/>
              </w:rPr>
              <w:t>Чл. 57, ал. 1, т. 14</w:t>
            </w:r>
          </w:p>
        </w:tc>
        <w:tc>
          <w:tcPr>
            <w:tcW w:w="2410" w:type="dxa"/>
          </w:tcPr>
          <w:p w:rsidR="00084BB3" w:rsidRPr="000536AD" w:rsidRDefault="00084BB3" w:rsidP="00A8466F">
            <w:pPr>
              <w:ind w:left="-56"/>
              <w:jc w:val="center"/>
              <w:rPr>
                <w:rFonts w:ascii="Times New Roman" w:hAnsi="Times New Roman"/>
                <w:b/>
                <w:lang w:val="bg-BG"/>
              </w:rPr>
            </w:pPr>
            <w:r w:rsidRPr="000536AD">
              <w:rPr>
                <w:rFonts w:ascii="Times New Roman" w:hAnsi="Times New Roman"/>
                <w:b/>
                <w:lang w:val="bg-BG"/>
              </w:rPr>
              <w:t>не по-късно от 50 дни преди изборния ден</w:t>
            </w:r>
          </w:p>
        </w:tc>
        <w:tc>
          <w:tcPr>
            <w:tcW w:w="2694" w:type="dxa"/>
          </w:tcPr>
          <w:p w:rsidR="000751F2" w:rsidRPr="000536AD" w:rsidRDefault="00F37259" w:rsidP="000751F2">
            <w:pPr>
              <w:jc w:val="center"/>
              <w:rPr>
                <w:rFonts w:ascii="Times New Roman" w:hAnsi="Times New Roman"/>
                <w:b/>
                <w:snapToGrid w:val="0"/>
                <w:lang w:val="bg-BG"/>
              </w:rPr>
            </w:pPr>
            <w:r>
              <w:rPr>
                <w:rFonts w:ascii="Times New Roman" w:hAnsi="Times New Roman"/>
                <w:b/>
                <w:snapToGrid w:val="0"/>
                <w:lang w:val="bg-BG"/>
              </w:rPr>
              <w:t>2</w:t>
            </w:r>
            <w:r w:rsidR="00434CFD">
              <w:rPr>
                <w:rFonts w:ascii="Times New Roman" w:hAnsi="Times New Roman"/>
                <w:b/>
                <w:snapToGrid w:val="0"/>
                <w:lang w:val="en-US"/>
              </w:rPr>
              <w:t>1</w:t>
            </w:r>
            <w:r>
              <w:rPr>
                <w:rFonts w:ascii="Times New Roman" w:hAnsi="Times New Roman"/>
                <w:b/>
                <w:snapToGrid w:val="0"/>
                <w:lang w:val="bg-BG"/>
              </w:rPr>
              <w:t>.05</w:t>
            </w:r>
            <w:r w:rsidR="000751F2" w:rsidRPr="000536AD">
              <w:rPr>
                <w:rFonts w:ascii="Times New Roman" w:hAnsi="Times New Roman"/>
                <w:b/>
                <w:snapToGrid w:val="0"/>
                <w:lang w:val="bg-BG"/>
              </w:rPr>
              <w:t xml:space="preserve">.2021 г. </w:t>
            </w:r>
          </w:p>
          <w:p w:rsidR="00084BB3" w:rsidRPr="000536AD" w:rsidRDefault="00084BB3" w:rsidP="000751F2">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A8466F">
            <w:pPr>
              <w:rPr>
                <w:rFonts w:ascii="Times New Roman" w:hAnsi="Times New Roman"/>
                <w:lang w:val="bg-BG"/>
              </w:rPr>
            </w:pPr>
            <w:r w:rsidRPr="000536AD">
              <w:rPr>
                <w:rFonts w:ascii="Times New Roman" w:hAnsi="Times New Roman"/>
                <w:lang w:val="bg-BG"/>
              </w:rPr>
              <w:t>ЦИК назначава РИК</w:t>
            </w:r>
          </w:p>
        </w:tc>
        <w:tc>
          <w:tcPr>
            <w:tcW w:w="1985" w:type="dxa"/>
          </w:tcPr>
          <w:p w:rsidR="00084BB3" w:rsidRPr="000536AD" w:rsidRDefault="00084BB3" w:rsidP="00A8466F">
            <w:pPr>
              <w:jc w:val="center"/>
              <w:rPr>
                <w:rFonts w:ascii="Times New Roman" w:hAnsi="Times New Roman"/>
                <w:lang w:val="bg-BG"/>
              </w:rPr>
            </w:pPr>
            <w:r w:rsidRPr="000536AD">
              <w:rPr>
                <w:rFonts w:ascii="Times New Roman" w:hAnsi="Times New Roman"/>
                <w:lang w:val="bg-BG"/>
              </w:rPr>
              <w:t>Чл. 59, ал. 2</w:t>
            </w:r>
          </w:p>
        </w:tc>
        <w:tc>
          <w:tcPr>
            <w:tcW w:w="2410" w:type="dxa"/>
          </w:tcPr>
          <w:p w:rsidR="00084BB3" w:rsidRPr="000536AD" w:rsidRDefault="00084BB3" w:rsidP="00A8466F">
            <w:pPr>
              <w:ind w:left="-56"/>
              <w:jc w:val="center"/>
              <w:rPr>
                <w:rFonts w:ascii="Times New Roman" w:hAnsi="Times New Roman"/>
                <w:b/>
                <w:lang w:val="bg-BG"/>
              </w:rPr>
            </w:pPr>
            <w:r w:rsidRPr="000536AD">
              <w:rPr>
                <w:rFonts w:ascii="Times New Roman" w:hAnsi="Times New Roman"/>
                <w:b/>
                <w:lang w:val="bg-BG"/>
              </w:rPr>
              <w:t>не по-късно от 50 дни преди изборния ден</w:t>
            </w:r>
          </w:p>
        </w:tc>
        <w:tc>
          <w:tcPr>
            <w:tcW w:w="2694" w:type="dxa"/>
          </w:tcPr>
          <w:p w:rsidR="000751F2" w:rsidRPr="000536AD" w:rsidRDefault="00F37259" w:rsidP="000751F2">
            <w:pPr>
              <w:jc w:val="center"/>
              <w:rPr>
                <w:rFonts w:ascii="Times New Roman" w:hAnsi="Times New Roman"/>
                <w:b/>
                <w:snapToGrid w:val="0"/>
                <w:lang w:val="bg-BG"/>
              </w:rPr>
            </w:pPr>
            <w:r>
              <w:rPr>
                <w:rFonts w:ascii="Times New Roman" w:hAnsi="Times New Roman"/>
                <w:b/>
                <w:snapToGrid w:val="0"/>
                <w:lang w:val="bg-BG"/>
              </w:rPr>
              <w:t>2</w:t>
            </w:r>
            <w:r w:rsidR="00434CFD">
              <w:rPr>
                <w:rFonts w:ascii="Times New Roman" w:hAnsi="Times New Roman"/>
                <w:b/>
                <w:snapToGrid w:val="0"/>
                <w:lang w:val="en-US"/>
              </w:rPr>
              <w:t>1</w:t>
            </w:r>
            <w:r>
              <w:rPr>
                <w:rFonts w:ascii="Times New Roman" w:hAnsi="Times New Roman"/>
                <w:b/>
                <w:snapToGrid w:val="0"/>
                <w:lang w:val="bg-BG"/>
              </w:rPr>
              <w:t>.05</w:t>
            </w:r>
            <w:r w:rsidR="000751F2" w:rsidRPr="000536AD">
              <w:rPr>
                <w:rFonts w:ascii="Times New Roman" w:hAnsi="Times New Roman"/>
                <w:b/>
                <w:snapToGrid w:val="0"/>
                <w:lang w:val="bg-BG"/>
              </w:rPr>
              <w:t xml:space="preserve">.2021 г. </w:t>
            </w:r>
          </w:p>
          <w:p w:rsidR="00084BB3" w:rsidRPr="000536AD" w:rsidRDefault="00084BB3" w:rsidP="000751F2">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ЦИК утвърждава образ</w:t>
            </w:r>
            <w:r w:rsidR="00FA7A17" w:rsidRPr="000536AD">
              <w:rPr>
                <w:rFonts w:ascii="Times New Roman" w:hAnsi="Times New Roman"/>
                <w:lang w:val="bg-BG"/>
              </w:rPr>
              <w:t xml:space="preserve">ци </w:t>
            </w:r>
            <w:r w:rsidRPr="000536AD">
              <w:rPr>
                <w:rFonts w:ascii="Times New Roman" w:hAnsi="Times New Roman"/>
                <w:lang w:val="bg-BG"/>
              </w:rPr>
              <w:t>на печат</w:t>
            </w:r>
            <w:r w:rsidR="00FA7A17" w:rsidRPr="000536AD">
              <w:rPr>
                <w:rFonts w:ascii="Times New Roman" w:hAnsi="Times New Roman"/>
                <w:lang w:val="bg-BG"/>
              </w:rPr>
              <w:t>ите</w:t>
            </w:r>
            <w:r w:rsidRPr="000536AD">
              <w:rPr>
                <w:rFonts w:ascii="Times New Roman" w:hAnsi="Times New Roman"/>
                <w:lang w:val="bg-BG"/>
              </w:rPr>
              <w:t xml:space="preserve"> на избирателните комисии и начина на защитата </w:t>
            </w:r>
            <w:r w:rsidR="00FA7A17" w:rsidRPr="000536AD">
              <w:rPr>
                <w:rFonts w:ascii="Times New Roman" w:hAnsi="Times New Roman"/>
                <w:lang w:val="bg-BG"/>
              </w:rPr>
              <w:t>им</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57, ал. 1, т. 8</w:t>
            </w:r>
          </w:p>
        </w:tc>
        <w:tc>
          <w:tcPr>
            <w:tcW w:w="2410" w:type="dxa"/>
          </w:tcPr>
          <w:p w:rsidR="00084BB3" w:rsidRPr="000536AD" w:rsidRDefault="00084BB3" w:rsidP="004C084B">
            <w:pPr>
              <w:ind w:left="-56"/>
              <w:jc w:val="center"/>
              <w:rPr>
                <w:rFonts w:ascii="Times New Roman" w:hAnsi="Times New Roman"/>
                <w:b/>
                <w:lang w:val="bg-BG"/>
              </w:rPr>
            </w:pPr>
            <w:r w:rsidRPr="000536AD">
              <w:rPr>
                <w:rFonts w:ascii="Times New Roman" w:hAnsi="Times New Roman"/>
                <w:b/>
                <w:lang w:val="bg-BG"/>
              </w:rPr>
              <w:t>не по-късно от 50 дни преди изборния ден</w:t>
            </w:r>
          </w:p>
        </w:tc>
        <w:tc>
          <w:tcPr>
            <w:tcW w:w="2694" w:type="dxa"/>
          </w:tcPr>
          <w:p w:rsidR="000751F2" w:rsidRPr="00394F7A" w:rsidRDefault="00434CFD" w:rsidP="000751F2">
            <w:pPr>
              <w:jc w:val="center"/>
              <w:rPr>
                <w:rFonts w:ascii="Times New Roman" w:hAnsi="Times New Roman"/>
                <w:b/>
                <w:bCs/>
                <w:snapToGrid w:val="0"/>
                <w:lang w:val="bg-BG"/>
              </w:rPr>
            </w:pPr>
            <w:r w:rsidRPr="00394F7A">
              <w:rPr>
                <w:rFonts w:ascii="Times New Roman" w:hAnsi="Times New Roman"/>
                <w:b/>
                <w:bCs/>
                <w:snapToGrid w:val="0"/>
                <w:lang w:val="en-US"/>
              </w:rPr>
              <w:t>21</w:t>
            </w:r>
            <w:r w:rsidR="000751F2" w:rsidRPr="00394F7A">
              <w:rPr>
                <w:rFonts w:ascii="Times New Roman" w:hAnsi="Times New Roman"/>
                <w:b/>
                <w:bCs/>
                <w:snapToGrid w:val="0"/>
                <w:lang w:val="bg-BG"/>
              </w:rPr>
              <w:t>.0</w:t>
            </w:r>
            <w:r w:rsidRPr="00394F7A">
              <w:rPr>
                <w:rFonts w:ascii="Times New Roman" w:hAnsi="Times New Roman"/>
                <w:b/>
                <w:bCs/>
                <w:snapToGrid w:val="0"/>
                <w:lang w:val="en-US"/>
              </w:rPr>
              <w:t>5</w:t>
            </w:r>
            <w:r w:rsidR="000751F2" w:rsidRPr="00394F7A">
              <w:rPr>
                <w:rFonts w:ascii="Times New Roman" w:hAnsi="Times New Roman"/>
                <w:b/>
                <w:bCs/>
                <w:snapToGrid w:val="0"/>
                <w:lang w:val="bg-BG"/>
              </w:rPr>
              <w:t xml:space="preserve">.2021 г. </w:t>
            </w:r>
          </w:p>
          <w:p w:rsidR="00084BB3" w:rsidRPr="00394F7A" w:rsidRDefault="00084BB3" w:rsidP="000751F2">
            <w:pPr>
              <w:jc w:val="center"/>
              <w:rPr>
                <w:rFonts w:ascii="Times New Roman" w:hAnsi="Times New Roman"/>
                <w:b/>
                <w:bCs/>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 xml:space="preserve">ЦИК определя реда за разглеждане на жалбите и сигналите от </w:t>
            </w:r>
            <w:r w:rsidR="00FA7A17" w:rsidRPr="000536AD">
              <w:rPr>
                <w:rFonts w:ascii="Times New Roman" w:hAnsi="Times New Roman"/>
                <w:lang w:val="bg-BG"/>
              </w:rPr>
              <w:t xml:space="preserve">РИК </w:t>
            </w:r>
            <w:r w:rsidRPr="000536AD">
              <w:rPr>
                <w:rFonts w:ascii="Times New Roman" w:hAnsi="Times New Roman"/>
                <w:lang w:val="bg-BG"/>
              </w:rPr>
              <w:t xml:space="preserve">и публикуването им на </w:t>
            </w:r>
            <w:r w:rsidR="00FA7A17" w:rsidRPr="000536AD">
              <w:rPr>
                <w:rFonts w:ascii="Times New Roman" w:hAnsi="Times New Roman"/>
                <w:lang w:val="bg-BG"/>
              </w:rPr>
              <w:t xml:space="preserve">тяхната </w:t>
            </w:r>
            <w:r w:rsidRPr="000536AD">
              <w:rPr>
                <w:rFonts w:ascii="Times New Roman" w:hAnsi="Times New Roman"/>
                <w:lang w:val="bg-BG"/>
              </w:rPr>
              <w:t>интернет страница</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57, ал. 1, т. 27</w:t>
            </w:r>
          </w:p>
        </w:tc>
        <w:tc>
          <w:tcPr>
            <w:tcW w:w="2410" w:type="dxa"/>
          </w:tcPr>
          <w:p w:rsidR="00084BB3" w:rsidRPr="000536AD" w:rsidRDefault="00084BB3" w:rsidP="004C084B">
            <w:pPr>
              <w:ind w:left="-56"/>
              <w:jc w:val="center"/>
              <w:rPr>
                <w:rFonts w:ascii="Times New Roman" w:hAnsi="Times New Roman"/>
                <w:b/>
                <w:lang w:val="bg-BG"/>
              </w:rPr>
            </w:pPr>
            <w:r w:rsidRPr="000536AD">
              <w:rPr>
                <w:rFonts w:ascii="Times New Roman" w:hAnsi="Times New Roman"/>
                <w:b/>
                <w:lang w:val="bg-BG"/>
              </w:rPr>
              <w:t>не по-късно от 50 дни преди изборния ден</w:t>
            </w:r>
          </w:p>
        </w:tc>
        <w:tc>
          <w:tcPr>
            <w:tcW w:w="2694" w:type="dxa"/>
          </w:tcPr>
          <w:p w:rsidR="00084BB3" w:rsidRPr="00394F7A" w:rsidRDefault="00084BB3" w:rsidP="00837311">
            <w:pPr>
              <w:jc w:val="center"/>
              <w:rPr>
                <w:rFonts w:ascii="Times New Roman" w:hAnsi="Times New Roman"/>
                <w:b/>
                <w:bCs/>
                <w:snapToGrid w:val="0"/>
                <w:lang w:val="bg-BG"/>
              </w:rPr>
            </w:pPr>
          </w:p>
          <w:p w:rsidR="000751F2" w:rsidRPr="00394F7A" w:rsidRDefault="00434CFD" w:rsidP="000751F2">
            <w:pPr>
              <w:jc w:val="center"/>
              <w:rPr>
                <w:rFonts w:ascii="Times New Roman" w:hAnsi="Times New Roman"/>
                <w:b/>
                <w:bCs/>
                <w:snapToGrid w:val="0"/>
                <w:lang w:val="bg-BG"/>
              </w:rPr>
            </w:pPr>
            <w:r w:rsidRPr="00394F7A">
              <w:rPr>
                <w:rFonts w:ascii="Times New Roman" w:hAnsi="Times New Roman"/>
                <w:b/>
                <w:bCs/>
                <w:snapToGrid w:val="0"/>
                <w:lang w:val="en-US"/>
              </w:rPr>
              <w:t>21</w:t>
            </w:r>
            <w:r w:rsidR="000751F2" w:rsidRPr="00394F7A">
              <w:rPr>
                <w:rFonts w:ascii="Times New Roman" w:hAnsi="Times New Roman"/>
                <w:b/>
                <w:bCs/>
                <w:snapToGrid w:val="0"/>
                <w:lang w:val="bg-BG"/>
              </w:rPr>
              <w:t>.0</w:t>
            </w:r>
            <w:r w:rsidRPr="00394F7A">
              <w:rPr>
                <w:rFonts w:ascii="Times New Roman" w:hAnsi="Times New Roman"/>
                <w:b/>
                <w:bCs/>
                <w:snapToGrid w:val="0"/>
                <w:lang w:val="en-US"/>
              </w:rPr>
              <w:t>5</w:t>
            </w:r>
            <w:r w:rsidR="000751F2" w:rsidRPr="00394F7A">
              <w:rPr>
                <w:rFonts w:ascii="Times New Roman" w:hAnsi="Times New Roman"/>
                <w:b/>
                <w:bCs/>
                <w:snapToGrid w:val="0"/>
                <w:lang w:val="bg-BG"/>
              </w:rPr>
              <w:t xml:space="preserve">.2021 г. </w:t>
            </w:r>
          </w:p>
          <w:p w:rsidR="00084BB3" w:rsidRPr="00394F7A" w:rsidRDefault="00084BB3" w:rsidP="000751F2">
            <w:pPr>
              <w:jc w:val="center"/>
              <w:rPr>
                <w:rFonts w:ascii="Times New Roman" w:hAnsi="Times New Roman"/>
                <w:b/>
                <w:bCs/>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A8466F">
            <w:pPr>
              <w:rPr>
                <w:rFonts w:ascii="Times New Roman" w:hAnsi="Times New Roman"/>
                <w:lang w:val="bg-BG"/>
              </w:rPr>
            </w:pPr>
            <w:r w:rsidRPr="000536AD">
              <w:rPr>
                <w:rFonts w:ascii="Times New Roman" w:hAnsi="Times New Roman"/>
                <w:lang w:val="bg-BG"/>
              </w:rPr>
              <w:t>Сметната палата утвърждава образци на декларации по глава единадесета на ИК (финансиране, свързано с предизборната кампания) и ги обявява на интернет страницата си</w:t>
            </w:r>
          </w:p>
        </w:tc>
        <w:tc>
          <w:tcPr>
            <w:tcW w:w="1985" w:type="dxa"/>
          </w:tcPr>
          <w:p w:rsidR="00084BB3" w:rsidRPr="000536AD" w:rsidRDefault="00084BB3" w:rsidP="00A8466F">
            <w:pPr>
              <w:jc w:val="center"/>
              <w:rPr>
                <w:rFonts w:ascii="Times New Roman" w:hAnsi="Times New Roman"/>
                <w:lang w:val="bg-BG"/>
              </w:rPr>
            </w:pPr>
            <w:r w:rsidRPr="000536AD">
              <w:rPr>
                <w:rFonts w:ascii="Times New Roman" w:hAnsi="Times New Roman"/>
                <w:lang w:val="bg-BG"/>
              </w:rPr>
              <w:t>Чл. 173</w:t>
            </w:r>
          </w:p>
        </w:tc>
        <w:tc>
          <w:tcPr>
            <w:tcW w:w="2410" w:type="dxa"/>
          </w:tcPr>
          <w:p w:rsidR="00084BB3" w:rsidRPr="000536AD" w:rsidRDefault="00084BB3" w:rsidP="00A8466F">
            <w:pPr>
              <w:ind w:left="-56"/>
              <w:jc w:val="center"/>
              <w:rPr>
                <w:rFonts w:ascii="Times New Roman" w:hAnsi="Times New Roman"/>
                <w:b/>
                <w:lang w:val="bg-BG"/>
              </w:rPr>
            </w:pPr>
            <w:r w:rsidRPr="000536AD">
              <w:rPr>
                <w:rFonts w:ascii="Times New Roman" w:hAnsi="Times New Roman"/>
                <w:b/>
                <w:lang w:val="bg-BG"/>
              </w:rPr>
              <w:t>не по-късно от 50 дни преди изборния ден</w:t>
            </w:r>
          </w:p>
        </w:tc>
        <w:tc>
          <w:tcPr>
            <w:tcW w:w="2694" w:type="dxa"/>
          </w:tcPr>
          <w:p w:rsidR="00084BB3" w:rsidRPr="000536AD" w:rsidRDefault="00084BB3" w:rsidP="00837311">
            <w:pPr>
              <w:jc w:val="center"/>
              <w:rPr>
                <w:rFonts w:ascii="Times New Roman" w:hAnsi="Times New Roman"/>
                <w:b/>
                <w:snapToGrid w:val="0"/>
                <w:lang w:val="bg-BG"/>
              </w:rPr>
            </w:pPr>
          </w:p>
          <w:p w:rsidR="00812923" w:rsidRPr="000536AD" w:rsidRDefault="00F91560" w:rsidP="00812923">
            <w:pPr>
              <w:jc w:val="center"/>
              <w:rPr>
                <w:rFonts w:ascii="Times New Roman" w:hAnsi="Times New Roman"/>
                <w:b/>
                <w:snapToGrid w:val="0"/>
                <w:lang w:val="bg-BG"/>
              </w:rPr>
            </w:pPr>
            <w:r>
              <w:rPr>
                <w:rFonts w:ascii="Times New Roman" w:hAnsi="Times New Roman"/>
                <w:b/>
                <w:snapToGrid w:val="0"/>
                <w:lang w:val="bg-BG"/>
              </w:rPr>
              <w:t>2</w:t>
            </w:r>
            <w:r w:rsidR="00434CFD">
              <w:rPr>
                <w:rFonts w:ascii="Times New Roman" w:hAnsi="Times New Roman"/>
                <w:b/>
                <w:snapToGrid w:val="0"/>
                <w:lang w:val="en-US"/>
              </w:rPr>
              <w:t>1</w:t>
            </w:r>
            <w:r>
              <w:rPr>
                <w:rFonts w:ascii="Times New Roman" w:hAnsi="Times New Roman"/>
                <w:b/>
                <w:snapToGrid w:val="0"/>
                <w:lang w:val="bg-BG"/>
              </w:rPr>
              <w:t>.05</w:t>
            </w:r>
            <w:r w:rsidR="00812923" w:rsidRPr="000536AD">
              <w:rPr>
                <w:rFonts w:ascii="Times New Roman" w:hAnsi="Times New Roman"/>
                <w:b/>
                <w:snapToGrid w:val="0"/>
                <w:lang w:val="bg-BG"/>
              </w:rPr>
              <w:t xml:space="preserve">.2021 г. </w:t>
            </w:r>
          </w:p>
          <w:p w:rsidR="00084BB3" w:rsidRPr="000536AD" w:rsidRDefault="00084BB3" w:rsidP="00812923">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A8466F">
            <w:pPr>
              <w:rPr>
                <w:rFonts w:ascii="Times New Roman" w:hAnsi="Times New Roman"/>
                <w:lang w:val="bg-BG"/>
              </w:rPr>
            </w:pPr>
            <w:r w:rsidRPr="000536AD">
              <w:rPr>
                <w:rFonts w:ascii="Times New Roman" w:hAnsi="Times New Roman"/>
                <w:lang w:val="bg-BG"/>
              </w:rPr>
              <w:t xml:space="preserve">ЦИК определя подлежащите на вписване обстоятелства и реда за водене и поддържане на публичните регистри от </w:t>
            </w:r>
            <w:r w:rsidR="00FA7A17" w:rsidRPr="000536AD">
              <w:rPr>
                <w:rFonts w:ascii="Times New Roman" w:hAnsi="Times New Roman"/>
                <w:lang w:val="bg-BG"/>
              </w:rPr>
              <w:t>РИК</w:t>
            </w:r>
          </w:p>
        </w:tc>
        <w:tc>
          <w:tcPr>
            <w:tcW w:w="1985" w:type="dxa"/>
          </w:tcPr>
          <w:p w:rsidR="00084BB3" w:rsidRPr="000536AD" w:rsidRDefault="00084BB3" w:rsidP="00A8466F">
            <w:pPr>
              <w:jc w:val="center"/>
              <w:rPr>
                <w:rFonts w:ascii="Times New Roman" w:hAnsi="Times New Roman"/>
                <w:lang w:val="bg-BG"/>
              </w:rPr>
            </w:pPr>
            <w:r w:rsidRPr="000536AD">
              <w:rPr>
                <w:rFonts w:ascii="Times New Roman" w:hAnsi="Times New Roman"/>
                <w:lang w:val="bg-BG"/>
              </w:rPr>
              <w:t>Чл. 57, ал. 1, т. 46</w:t>
            </w:r>
          </w:p>
        </w:tc>
        <w:tc>
          <w:tcPr>
            <w:tcW w:w="2410" w:type="dxa"/>
          </w:tcPr>
          <w:p w:rsidR="00084BB3" w:rsidRPr="000536AD" w:rsidRDefault="00084BB3" w:rsidP="00A8466F">
            <w:pPr>
              <w:ind w:left="-56"/>
              <w:jc w:val="center"/>
              <w:rPr>
                <w:rFonts w:ascii="Times New Roman" w:hAnsi="Times New Roman"/>
                <w:b/>
                <w:lang w:val="bg-BG"/>
              </w:rPr>
            </w:pPr>
            <w:r w:rsidRPr="000536AD">
              <w:rPr>
                <w:rFonts w:ascii="Times New Roman" w:hAnsi="Times New Roman"/>
                <w:b/>
                <w:lang w:val="bg-BG"/>
              </w:rPr>
              <w:t>не по-късно от 50 дни преди изборния ден</w:t>
            </w:r>
          </w:p>
        </w:tc>
        <w:tc>
          <w:tcPr>
            <w:tcW w:w="2694" w:type="dxa"/>
          </w:tcPr>
          <w:p w:rsidR="00084BB3" w:rsidRPr="00394F7A" w:rsidRDefault="00084BB3" w:rsidP="00FE7A07">
            <w:pPr>
              <w:jc w:val="center"/>
              <w:rPr>
                <w:rFonts w:ascii="Times New Roman" w:hAnsi="Times New Roman"/>
                <w:b/>
                <w:snapToGrid w:val="0"/>
                <w:lang w:val="bg-BG"/>
              </w:rPr>
            </w:pPr>
          </w:p>
          <w:p w:rsidR="00084BB3" w:rsidRPr="00394F7A" w:rsidRDefault="00434CFD" w:rsidP="00FA7A17">
            <w:pPr>
              <w:jc w:val="center"/>
              <w:rPr>
                <w:rFonts w:ascii="Times New Roman" w:hAnsi="Times New Roman"/>
                <w:b/>
                <w:snapToGrid w:val="0"/>
                <w:lang w:val="bg-BG"/>
              </w:rPr>
            </w:pPr>
            <w:r w:rsidRPr="00394F7A">
              <w:rPr>
                <w:rFonts w:ascii="Times New Roman" w:hAnsi="Times New Roman"/>
                <w:b/>
                <w:snapToGrid w:val="0"/>
                <w:lang w:val="en-US"/>
              </w:rPr>
              <w:t>21</w:t>
            </w:r>
            <w:r w:rsidR="00812923" w:rsidRPr="00394F7A">
              <w:rPr>
                <w:rFonts w:ascii="Times New Roman" w:hAnsi="Times New Roman"/>
                <w:b/>
                <w:snapToGrid w:val="0"/>
                <w:lang w:val="bg-BG"/>
              </w:rPr>
              <w:t>.0</w:t>
            </w:r>
            <w:r w:rsidRPr="00394F7A">
              <w:rPr>
                <w:rFonts w:ascii="Times New Roman" w:hAnsi="Times New Roman"/>
                <w:b/>
                <w:snapToGrid w:val="0"/>
                <w:lang w:val="en-US"/>
              </w:rPr>
              <w:t>5</w:t>
            </w:r>
            <w:r w:rsidR="00812923" w:rsidRPr="00394F7A">
              <w:rPr>
                <w:rFonts w:ascii="Times New Roman" w:hAnsi="Times New Roman"/>
                <w:b/>
                <w:snapToGrid w:val="0"/>
                <w:lang w:val="bg-BG"/>
              </w:rPr>
              <w:t xml:space="preserve">.2021 г. </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425ECD">
            <w:pPr>
              <w:rPr>
                <w:rFonts w:ascii="Times New Roman" w:hAnsi="Times New Roman"/>
                <w:lang w:val="bg-BG"/>
              </w:rPr>
            </w:pPr>
            <w:r w:rsidRPr="000536AD">
              <w:rPr>
                <w:rFonts w:ascii="Times New Roman" w:hAnsi="Times New Roman"/>
                <w:lang w:val="bg-BG"/>
              </w:rPr>
              <w:t>ЦИК публикува списък с номерата и адресите на избирателните секции в изборните райони и с броя на избирателите в тях</w:t>
            </w:r>
          </w:p>
        </w:tc>
        <w:tc>
          <w:tcPr>
            <w:tcW w:w="1985" w:type="dxa"/>
          </w:tcPr>
          <w:p w:rsidR="00084BB3" w:rsidRPr="000536AD" w:rsidRDefault="00084BB3" w:rsidP="00A8466F">
            <w:pPr>
              <w:jc w:val="center"/>
              <w:rPr>
                <w:rFonts w:ascii="Times New Roman" w:hAnsi="Times New Roman"/>
                <w:lang w:val="bg-BG"/>
              </w:rPr>
            </w:pPr>
            <w:r w:rsidRPr="000536AD">
              <w:rPr>
                <w:rFonts w:ascii="Times New Roman" w:hAnsi="Times New Roman"/>
                <w:lang w:val="bg-BG"/>
              </w:rPr>
              <w:t>Чл. 57, ал. 1, т. 20</w:t>
            </w:r>
          </w:p>
        </w:tc>
        <w:tc>
          <w:tcPr>
            <w:tcW w:w="2410" w:type="dxa"/>
          </w:tcPr>
          <w:p w:rsidR="00084BB3" w:rsidRPr="000536AD" w:rsidRDefault="00084BB3" w:rsidP="00A8466F">
            <w:pPr>
              <w:ind w:left="-56"/>
              <w:jc w:val="center"/>
              <w:rPr>
                <w:rFonts w:ascii="Times New Roman" w:hAnsi="Times New Roman"/>
                <w:b/>
                <w:lang w:val="bg-BG"/>
              </w:rPr>
            </w:pPr>
            <w:r w:rsidRPr="000536AD">
              <w:rPr>
                <w:rFonts w:ascii="Times New Roman" w:hAnsi="Times New Roman"/>
                <w:b/>
                <w:lang w:val="bg-BG"/>
              </w:rPr>
              <w:t>не по-късно от 48 дни преди изборния ден</w:t>
            </w:r>
          </w:p>
        </w:tc>
        <w:tc>
          <w:tcPr>
            <w:tcW w:w="2694" w:type="dxa"/>
          </w:tcPr>
          <w:p w:rsidR="00084BB3" w:rsidRPr="00394F7A" w:rsidRDefault="00434CFD" w:rsidP="00837311">
            <w:pPr>
              <w:jc w:val="center"/>
              <w:rPr>
                <w:rFonts w:ascii="Times New Roman" w:hAnsi="Times New Roman"/>
                <w:b/>
                <w:snapToGrid w:val="0"/>
                <w:lang w:val="bg-BG"/>
              </w:rPr>
            </w:pPr>
            <w:r w:rsidRPr="00394F7A">
              <w:rPr>
                <w:rFonts w:ascii="Times New Roman" w:hAnsi="Times New Roman"/>
                <w:b/>
                <w:snapToGrid w:val="0"/>
                <w:lang w:val="en-US"/>
              </w:rPr>
              <w:t>23</w:t>
            </w:r>
            <w:r w:rsidR="00084BB3" w:rsidRPr="00394F7A">
              <w:rPr>
                <w:rFonts w:ascii="Times New Roman" w:hAnsi="Times New Roman"/>
                <w:b/>
                <w:snapToGrid w:val="0"/>
                <w:lang w:val="bg-BG"/>
              </w:rPr>
              <w:t>.0</w:t>
            </w:r>
            <w:r w:rsidRPr="00394F7A">
              <w:rPr>
                <w:rFonts w:ascii="Times New Roman" w:hAnsi="Times New Roman"/>
                <w:b/>
                <w:snapToGrid w:val="0"/>
                <w:lang w:val="en-US"/>
              </w:rPr>
              <w:t>5</w:t>
            </w:r>
            <w:r w:rsidR="00084BB3" w:rsidRPr="00394F7A">
              <w:rPr>
                <w:rFonts w:ascii="Times New Roman" w:hAnsi="Times New Roman"/>
                <w:b/>
                <w:snapToGrid w:val="0"/>
                <w:lang w:val="bg-BG"/>
              </w:rPr>
              <w:t xml:space="preserve">.2021 г. </w:t>
            </w:r>
          </w:p>
          <w:p w:rsidR="00084BB3" w:rsidRPr="00394F7A" w:rsidRDefault="00084BB3" w:rsidP="00837311">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ЦИК определя реда и условията за предоставяне и разходване на средствата за медийните пакети, съгласувано с министъра на финансите</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 xml:space="preserve">Чл. 178, ал. 4 и 5 </w:t>
            </w:r>
          </w:p>
        </w:tc>
        <w:tc>
          <w:tcPr>
            <w:tcW w:w="2410" w:type="dxa"/>
          </w:tcPr>
          <w:p w:rsidR="00084BB3" w:rsidRPr="000536AD" w:rsidRDefault="00084BB3" w:rsidP="004C084B">
            <w:pPr>
              <w:ind w:left="-56"/>
              <w:jc w:val="center"/>
              <w:rPr>
                <w:rFonts w:ascii="Times New Roman" w:hAnsi="Times New Roman"/>
                <w:b/>
                <w:lang w:val="bg-BG"/>
              </w:rPr>
            </w:pPr>
            <w:r w:rsidRPr="000536AD">
              <w:rPr>
                <w:rFonts w:ascii="Times New Roman" w:hAnsi="Times New Roman"/>
                <w:b/>
                <w:lang w:val="bg-BG"/>
              </w:rPr>
              <w:t>не по-късно от 45 дни преди изборния ден</w:t>
            </w:r>
          </w:p>
        </w:tc>
        <w:tc>
          <w:tcPr>
            <w:tcW w:w="2694" w:type="dxa"/>
          </w:tcPr>
          <w:p w:rsidR="00084BB3" w:rsidRPr="00394F7A" w:rsidRDefault="00084BB3" w:rsidP="0016329A">
            <w:pPr>
              <w:jc w:val="center"/>
              <w:rPr>
                <w:rFonts w:ascii="Times New Roman" w:hAnsi="Times New Roman"/>
                <w:b/>
                <w:snapToGrid w:val="0"/>
                <w:lang w:val="bg-BG"/>
              </w:rPr>
            </w:pPr>
          </w:p>
          <w:p w:rsidR="00084BB3" w:rsidRPr="00394F7A" w:rsidRDefault="00434CFD" w:rsidP="0016329A">
            <w:pPr>
              <w:jc w:val="center"/>
              <w:rPr>
                <w:rFonts w:ascii="Times New Roman" w:hAnsi="Times New Roman"/>
                <w:b/>
                <w:snapToGrid w:val="0"/>
                <w:lang w:val="bg-BG"/>
              </w:rPr>
            </w:pPr>
            <w:r w:rsidRPr="00394F7A">
              <w:rPr>
                <w:rFonts w:ascii="Times New Roman" w:hAnsi="Times New Roman"/>
                <w:b/>
                <w:snapToGrid w:val="0"/>
                <w:lang w:val="en-US"/>
              </w:rPr>
              <w:t>26</w:t>
            </w:r>
            <w:r w:rsidR="00084BB3" w:rsidRPr="00394F7A">
              <w:rPr>
                <w:rFonts w:ascii="Times New Roman" w:hAnsi="Times New Roman"/>
                <w:b/>
                <w:snapToGrid w:val="0"/>
                <w:lang w:val="bg-BG"/>
              </w:rPr>
              <w:t>.0</w:t>
            </w:r>
            <w:r w:rsidRPr="00394F7A">
              <w:rPr>
                <w:rFonts w:ascii="Times New Roman" w:hAnsi="Times New Roman"/>
                <w:b/>
                <w:snapToGrid w:val="0"/>
                <w:lang w:val="en-US"/>
              </w:rPr>
              <w:t>5</w:t>
            </w:r>
            <w:r w:rsidR="00084BB3" w:rsidRPr="00394F7A">
              <w:rPr>
                <w:rFonts w:ascii="Times New Roman" w:hAnsi="Times New Roman"/>
                <w:b/>
                <w:snapToGrid w:val="0"/>
                <w:lang w:val="bg-BG"/>
              </w:rPr>
              <w:t xml:space="preserve">.2021 г. </w:t>
            </w:r>
          </w:p>
          <w:p w:rsidR="00084BB3" w:rsidRPr="00394F7A" w:rsidRDefault="00084BB3" w:rsidP="0016329A">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Кметът на съответната община определя местата за обявяване на избирателните списъци и уведомява РИК</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41, ал. 3</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45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2</w:t>
            </w:r>
            <w:r>
              <w:rPr>
                <w:rFonts w:ascii="Times New Roman" w:hAnsi="Times New Roman"/>
                <w:b/>
                <w:snapToGrid w:val="0"/>
                <w:lang w:val="en-US"/>
              </w:rPr>
              <w:t>6</w:t>
            </w:r>
            <w:r>
              <w:rPr>
                <w:rFonts w:ascii="Times New Roman" w:hAnsi="Times New Roman"/>
                <w:b/>
                <w:snapToGrid w:val="0"/>
                <w:lang w:val="bg-BG"/>
              </w:rPr>
              <w:t>.05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Партиите и коалициите подават заявление в ЦИК за регистрация за участие в изборите</w:t>
            </w:r>
          </w:p>
          <w:p w:rsidR="00394F7A" w:rsidRPr="000536AD" w:rsidRDefault="00394F7A" w:rsidP="00A21600">
            <w:pPr>
              <w:rPr>
                <w:rFonts w:ascii="Times New Roman" w:hAnsi="Times New Roman"/>
                <w:lang w:val="bg-BG"/>
              </w:rPr>
            </w:pP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133, ал. 1</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 xml:space="preserve">Чл. 134, ал. 1 </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140, ал. 1</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141, ал. 1</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45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sidRPr="000536AD">
              <w:rPr>
                <w:rFonts w:ascii="Times New Roman" w:hAnsi="Times New Roman"/>
                <w:b/>
                <w:snapToGrid w:val="0"/>
                <w:lang w:val="bg-BG"/>
              </w:rPr>
              <w:t>17.00 ч.</w:t>
            </w: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на 2</w:t>
            </w:r>
            <w:r>
              <w:rPr>
                <w:rFonts w:ascii="Times New Roman" w:hAnsi="Times New Roman"/>
                <w:b/>
                <w:snapToGrid w:val="0"/>
                <w:lang w:val="en-US"/>
              </w:rPr>
              <w:t>6</w:t>
            </w:r>
            <w:r>
              <w:rPr>
                <w:rFonts w:ascii="Times New Roman" w:hAnsi="Times New Roman"/>
                <w:b/>
                <w:snapToGrid w:val="0"/>
                <w:lang w:val="bg-BG"/>
              </w:rPr>
              <w:t>.05</w:t>
            </w:r>
            <w:r w:rsidRPr="000536AD">
              <w:rPr>
                <w:rFonts w:ascii="Times New Roman" w:hAnsi="Times New Roman"/>
                <w:b/>
                <w:snapToGrid w:val="0"/>
                <w:lang w:val="bg-BG"/>
              </w:rPr>
              <w:t>.2021 г.</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регистрира партиите и коалициите за участие в изборите</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133, ал. 1</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 xml:space="preserve">Чл. 134, ал. 1 </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140, ал. 1</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141, ал. 1</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45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2</w:t>
            </w:r>
            <w:r>
              <w:rPr>
                <w:rFonts w:ascii="Times New Roman" w:hAnsi="Times New Roman"/>
                <w:b/>
                <w:snapToGrid w:val="0"/>
                <w:lang w:val="en-US"/>
              </w:rPr>
              <w:t>6</w:t>
            </w:r>
            <w:r>
              <w:rPr>
                <w:rFonts w:ascii="Times New Roman" w:hAnsi="Times New Roman"/>
                <w:b/>
                <w:snapToGrid w:val="0"/>
                <w:lang w:val="bg-BG"/>
              </w:rPr>
              <w:t>.05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 xml:space="preserve">ЦИК изпраща на РИК списък на регистрираните партии и коалиции и информация за заличените партии и коалиции </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138</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146</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44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2</w:t>
            </w:r>
            <w:r>
              <w:rPr>
                <w:rFonts w:ascii="Times New Roman" w:hAnsi="Times New Roman"/>
                <w:b/>
                <w:snapToGrid w:val="0"/>
                <w:lang w:val="en-US"/>
              </w:rPr>
              <w:t>7</w:t>
            </w:r>
            <w:r>
              <w:rPr>
                <w:rFonts w:ascii="Times New Roman" w:hAnsi="Times New Roman"/>
                <w:b/>
                <w:snapToGrid w:val="0"/>
                <w:lang w:val="bg-BG"/>
              </w:rPr>
              <w:t>.05</w:t>
            </w:r>
            <w:r w:rsidRPr="000536AD">
              <w:rPr>
                <w:rFonts w:ascii="Times New Roman" w:hAnsi="Times New Roman"/>
                <w:b/>
                <w:snapToGrid w:val="0"/>
                <w:lang w:val="bg-BG"/>
              </w:rPr>
              <w:t xml:space="preserve">.2021 г. </w:t>
            </w: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 xml:space="preserve">ГД „ГРАО“ в МРРБ извършва проверка на списъците, представени от партиите и коалициите </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135, ал. 2</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142, ал. 2</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42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en-US"/>
              </w:rPr>
              <w:t>29</w:t>
            </w:r>
            <w:r>
              <w:rPr>
                <w:rFonts w:ascii="Times New Roman" w:hAnsi="Times New Roman"/>
                <w:b/>
                <w:snapToGrid w:val="0"/>
                <w:lang w:val="bg-BG"/>
              </w:rPr>
              <w:t>.05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 xml:space="preserve">Инициативните комитети </w:t>
            </w:r>
            <w:r w:rsidR="00427289">
              <w:rPr>
                <w:rFonts w:ascii="Times New Roman" w:hAnsi="Times New Roman"/>
                <w:lang w:val="bg-BG"/>
              </w:rPr>
              <w:t xml:space="preserve">подават </w:t>
            </w:r>
            <w:r w:rsidRPr="000536AD">
              <w:rPr>
                <w:rFonts w:ascii="Times New Roman" w:hAnsi="Times New Roman"/>
                <w:lang w:val="bg-BG"/>
              </w:rPr>
              <w:t>заявление за регистрация пред РИК</w:t>
            </w:r>
          </w:p>
        </w:tc>
        <w:tc>
          <w:tcPr>
            <w:tcW w:w="1985" w:type="dxa"/>
          </w:tcPr>
          <w:p w:rsidR="00394F7A" w:rsidRDefault="00394F7A" w:rsidP="00A21600">
            <w:pPr>
              <w:jc w:val="center"/>
              <w:rPr>
                <w:rFonts w:ascii="Times New Roman" w:hAnsi="Times New Roman"/>
                <w:lang w:val="bg-BG"/>
              </w:rPr>
            </w:pPr>
            <w:r w:rsidRPr="000536AD">
              <w:rPr>
                <w:rFonts w:ascii="Times New Roman" w:hAnsi="Times New Roman"/>
                <w:lang w:val="bg-BG"/>
              </w:rPr>
              <w:t>Чл. 153, ал. 1</w:t>
            </w:r>
          </w:p>
          <w:p w:rsidR="00394F7A" w:rsidRPr="000536AD" w:rsidRDefault="00394F7A" w:rsidP="00A21600">
            <w:pPr>
              <w:jc w:val="center"/>
              <w:rPr>
                <w:rFonts w:ascii="Times New Roman" w:hAnsi="Times New Roman"/>
                <w:lang w:val="bg-BG"/>
              </w:rPr>
            </w:pPr>
            <w:r>
              <w:rPr>
                <w:rFonts w:ascii="Times New Roman" w:hAnsi="Times New Roman"/>
                <w:lang w:val="bg-BG"/>
              </w:rPr>
              <w:t>Чл. 152 т. 2</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40 дни преди изборния ден</w:t>
            </w:r>
          </w:p>
        </w:tc>
        <w:tc>
          <w:tcPr>
            <w:tcW w:w="2694" w:type="dxa"/>
          </w:tcPr>
          <w:p w:rsidR="00394F7A" w:rsidRDefault="00394F7A" w:rsidP="00A21600">
            <w:pPr>
              <w:jc w:val="center"/>
              <w:rPr>
                <w:rFonts w:ascii="Times New Roman" w:hAnsi="Times New Roman"/>
                <w:b/>
                <w:snapToGrid w:val="0"/>
                <w:lang w:val="bg-BG"/>
              </w:rPr>
            </w:pPr>
            <w:r>
              <w:rPr>
                <w:rFonts w:ascii="Times New Roman" w:hAnsi="Times New Roman"/>
                <w:b/>
                <w:snapToGrid w:val="0"/>
                <w:lang w:val="en-US"/>
              </w:rPr>
              <w:t>31</w:t>
            </w:r>
            <w:r>
              <w:rPr>
                <w:rFonts w:ascii="Times New Roman" w:hAnsi="Times New Roman"/>
                <w:b/>
                <w:snapToGrid w:val="0"/>
                <w:lang w:val="bg-BG"/>
              </w:rPr>
              <w:t>.0</w:t>
            </w:r>
            <w:r>
              <w:rPr>
                <w:rFonts w:ascii="Times New Roman" w:hAnsi="Times New Roman"/>
                <w:b/>
                <w:snapToGrid w:val="0"/>
                <w:lang w:val="en-US"/>
              </w:rPr>
              <w:t>5</w:t>
            </w:r>
            <w:r w:rsidRPr="000536AD">
              <w:rPr>
                <w:rFonts w:ascii="Times New Roman" w:hAnsi="Times New Roman"/>
                <w:b/>
                <w:snapToGrid w:val="0"/>
                <w:lang w:val="bg-BG"/>
              </w:rPr>
              <w:t xml:space="preserve">.2021 г. </w:t>
            </w:r>
          </w:p>
          <w:p w:rsidR="00427289" w:rsidRPr="000536AD" w:rsidRDefault="00427289" w:rsidP="00A21600">
            <w:pPr>
              <w:jc w:val="center"/>
              <w:rPr>
                <w:rFonts w:ascii="Times New Roman" w:hAnsi="Times New Roman"/>
                <w:b/>
                <w:snapToGrid w:val="0"/>
                <w:lang w:val="bg-BG"/>
              </w:rPr>
            </w:pPr>
            <w:r>
              <w:rPr>
                <w:rFonts w:ascii="Times New Roman" w:hAnsi="Times New Roman"/>
                <w:b/>
                <w:snapToGrid w:val="0"/>
                <w:lang w:val="bg-BG"/>
              </w:rPr>
              <w:t>17.00 ч.</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РИК регистрира инициативните комитети</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153, ал. 1,</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152, т. 2</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40 дни преди изборния ден</w:t>
            </w:r>
          </w:p>
        </w:tc>
        <w:tc>
          <w:tcPr>
            <w:tcW w:w="2694" w:type="dxa"/>
          </w:tcPr>
          <w:p w:rsidR="00394F7A" w:rsidRPr="000536AD" w:rsidRDefault="00394F7A" w:rsidP="00043503">
            <w:pPr>
              <w:jc w:val="center"/>
              <w:rPr>
                <w:rFonts w:ascii="Times New Roman" w:hAnsi="Times New Roman"/>
                <w:b/>
                <w:snapToGrid w:val="0"/>
                <w:lang w:val="bg-BG"/>
              </w:rPr>
            </w:pPr>
            <w:r>
              <w:rPr>
                <w:rFonts w:ascii="Times New Roman" w:hAnsi="Times New Roman"/>
                <w:b/>
                <w:snapToGrid w:val="0"/>
                <w:lang w:val="en-US"/>
              </w:rPr>
              <w:t>31</w:t>
            </w:r>
            <w:r w:rsidRPr="000536AD">
              <w:rPr>
                <w:rFonts w:ascii="Times New Roman" w:hAnsi="Times New Roman"/>
                <w:b/>
                <w:snapToGrid w:val="0"/>
                <w:lang w:val="bg-BG"/>
              </w:rPr>
              <w:t>.0</w:t>
            </w:r>
            <w:r>
              <w:rPr>
                <w:rFonts w:ascii="Times New Roman" w:hAnsi="Times New Roman"/>
                <w:b/>
                <w:snapToGrid w:val="0"/>
                <w:lang w:val="en-US"/>
              </w:rPr>
              <w:t>5</w:t>
            </w:r>
            <w:r w:rsidRPr="000536AD">
              <w:rPr>
                <w:rFonts w:ascii="Times New Roman" w:hAnsi="Times New Roman"/>
                <w:b/>
                <w:snapToGrid w:val="0"/>
                <w:lang w:val="bg-BG"/>
              </w:rPr>
              <w:t>.2021 г.</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предоставя на Сметната палата данните за банковата сметка на партиите и коалициите, предназначена за обслужване на предизборната им кампания и имената и длъжностите на лицата по чл. 164 ИК</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163, ал. 1</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5-дневен срок от регистрацията, но не по-късно от 40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en-US"/>
              </w:rPr>
              <w:t>31</w:t>
            </w:r>
            <w:r>
              <w:rPr>
                <w:rFonts w:ascii="Times New Roman" w:hAnsi="Times New Roman"/>
                <w:b/>
                <w:snapToGrid w:val="0"/>
                <w:lang w:val="bg-BG"/>
              </w:rPr>
              <w:t>.0</w:t>
            </w:r>
            <w:r>
              <w:rPr>
                <w:rFonts w:ascii="Times New Roman" w:hAnsi="Times New Roman"/>
                <w:b/>
                <w:snapToGrid w:val="0"/>
                <w:lang w:val="en-US"/>
              </w:rPr>
              <w:t>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Общинските администрации обявяват предварителните избирателни списъци и ги публикуват на интернет страницата на общината</w:t>
            </w:r>
          </w:p>
          <w:p w:rsidR="00394F7A" w:rsidRPr="000536AD" w:rsidRDefault="00394F7A" w:rsidP="00A21600">
            <w:pPr>
              <w:rPr>
                <w:rFonts w:ascii="Times New Roman" w:hAnsi="Times New Roman"/>
                <w:lang w:val="bg-BG"/>
              </w:rPr>
            </w:pP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41, ал. 1</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Чл. 42, ал. 2</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40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en-US"/>
              </w:rPr>
              <w:t>31</w:t>
            </w:r>
            <w:r>
              <w:rPr>
                <w:rFonts w:ascii="Times New Roman" w:hAnsi="Times New Roman"/>
                <w:b/>
                <w:snapToGrid w:val="0"/>
                <w:lang w:val="bg-BG"/>
              </w:rPr>
              <w:t>.0</w:t>
            </w:r>
            <w:r>
              <w:rPr>
                <w:rFonts w:ascii="Times New Roman" w:hAnsi="Times New Roman"/>
                <w:b/>
                <w:snapToGrid w:val="0"/>
                <w:lang w:val="en-US"/>
              </w:rPr>
              <w:t>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 xml:space="preserve">Печатните медии и онлайн новинарските услуги предоставят едни и същи условия и цени на всички партии, коалиции и инициативни комитети, регистрирали кандидати, които се обявяват на интернет страницата им и се изпращат незабавно на Сметната палата и ЦИК </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187</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40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en-US"/>
              </w:rPr>
              <w:t>31</w:t>
            </w:r>
            <w:r>
              <w:rPr>
                <w:rFonts w:ascii="Times New Roman" w:hAnsi="Times New Roman"/>
                <w:b/>
                <w:snapToGrid w:val="0"/>
                <w:lang w:val="bg-BG"/>
              </w:rPr>
              <w:t>.0</w:t>
            </w:r>
            <w:r>
              <w:rPr>
                <w:rFonts w:ascii="Times New Roman" w:hAnsi="Times New Roman"/>
                <w:b/>
                <w:snapToGrid w:val="0"/>
                <w:lang w:val="en-US"/>
              </w:rPr>
              <w:t>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Електронните медии (с изключение на БНТ и БНР и техните регионални центрове ) предоставят едни и същи условия и цени на всички партии, коалиции и инициативни комитети, регистрирали кандидати, които се обявяват на интернет страницата им</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198, ал. 5</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40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en-US"/>
              </w:rPr>
              <w:t>31</w:t>
            </w:r>
            <w:r>
              <w:rPr>
                <w:rFonts w:ascii="Times New Roman" w:hAnsi="Times New Roman"/>
                <w:b/>
                <w:snapToGrid w:val="0"/>
                <w:lang w:val="bg-BG"/>
              </w:rPr>
              <w:t>.0</w:t>
            </w:r>
            <w:r>
              <w:rPr>
                <w:rFonts w:ascii="Times New Roman" w:hAnsi="Times New Roman"/>
                <w:b/>
                <w:snapToGrid w:val="0"/>
                <w:lang w:val="en-US"/>
              </w:rPr>
              <w:t>5</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РИК предоставя на Сметната палата данните за банковата сметка на инициативните комитети, предназначена за обслужване на предизборната им кампания и имената и длъжностите на лицата по чл. 164 ИК</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163, ал. 2</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Чл.180, ал.1 и 4</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5-дневен срок от регистрацията, но не по-късно от 35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0</w:t>
            </w:r>
            <w:r>
              <w:rPr>
                <w:rFonts w:ascii="Times New Roman" w:hAnsi="Times New Roman"/>
                <w:b/>
                <w:snapToGrid w:val="0"/>
                <w:lang w:val="en-US"/>
              </w:rPr>
              <w:t>5</w:t>
            </w:r>
            <w:r>
              <w:rPr>
                <w:rFonts w:ascii="Times New Roman" w:hAnsi="Times New Roman"/>
                <w:b/>
                <w:snapToGrid w:val="0"/>
                <w:lang w:val="bg-BG"/>
              </w:rPr>
              <w:t>.06</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регистрира за участие в изборите партия в случаите, когато съдът е отменил решението за отказ за регистрацията й.</w:t>
            </w:r>
          </w:p>
          <w:p w:rsidR="00394F7A" w:rsidRPr="000536AD" w:rsidRDefault="00394F7A" w:rsidP="00A21600">
            <w:pPr>
              <w:rPr>
                <w:rFonts w:ascii="Times New Roman" w:hAnsi="Times New Roman"/>
                <w:lang w:val="bg-BG"/>
              </w:rPr>
            </w:pPr>
            <w:r w:rsidRPr="000536AD">
              <w:rPr>
                <w:rFonts w:ascii="Times New Roman" w:hAnsi="Times New Roman"/>
                <w:lang w:val="bg-BG"/>
              </w:rPr>
              <w:t>ЦИК регистрира за участие в изборите коалиция в случаите, когато съдът е отменил решението за отказ за регистрацията й</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134, ал. 3</w:t>
            </w:r>
          </w:p>
          <w:p w:rsidR="00394F7A" w:rsidRPr="000536AD" w:rsidRDefault="00394F7A" w:rsidP="00A21600">
            <w:pPr>
              <w:jc w:val="center"/>
              <w:rPr>
                <w:rFonts w:ascii="Times New Roman" w:hAnsi="Times New Roman"/>
                <w:lang w:val="bg-BG"/>
              </w:rPr>
            </w:pPr>
          </w:p>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141, ал. 3</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35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0</w:t>
            </w:r>
            <w:r>
              <w:rPr>
                <w:rFonts w:ascii="Times New Roman" w:hAnsi="Times New Roman"/>
                <w:b/>
                <w:snapToGrid w:val="0"/>
                <w:lang w:val="en-US"/>
              </w:rPr>
              <w:t>5</w:t>
            </w:r>
            <w:r>
              <w:rPr>
                <w:rFonts w:ascii="Times New Roman" w:hAnsi="Times New Roman"/>
                <w:b/>
                <w:snapToGrid w:val="0"/>
                <w:lang w:val="bg-BG"/>
              </w:rPr>
              <w:t>.06</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Партиите и/или коалициите подават заявление в ЦИК за извършване на промени в състава и/или в наименованието на регистрирана коалиция</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144, ал. 1</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и ал. 2</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35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r w:rsidRPr="000536AD">
              <w:rPr>
                <w:rFonts w:ascii="Times New Roman" w:hAnsi="Times New Roman"/>
                <w:b/>
                <w:snapToGrid w:val="0"/>
                <w:lang w:val="bg-BG"/>
              </w:rPr>
              <w:t>17.00 ч.</w:t>
            </w:r>
          </w:p>
          <w:p w:rsidR="00394F7A" w:rsidRPr="000536AD" w:rsidRDefault="00394F7A" w:rsidP="00A21600">
            <w:pPr>
              <w:jc w:val="center"/>
              <w:rPr>
                <w:rFonts w:ascii="Times New Roman" w:hAnsi="Times New Roman"/>
                <w:b/>
                <w:snapToGrid w:val="0"/>
                <w:lang w:val="bg-BG"/>
              </w:rPr>
            </w:pPr>
            <w:r w:rsidRPr="000536AD">
              <w:rPr>
                <w:rFonts w:ascii="Times New Roman" w:hAnsi="Times New Roman"/>
                <w:b/>
                <w:snapToGrid w:val="0"/>
                <w:lang w:val="bg-BG"/>
              </w:rPr>
              <w:t xml:space="preserve">на </w:t>
            </w:r>
            <w:r>
              <w:rPr>
                <w:rFonts w:ascii="Times New Roman" w:hAnsi="Times New Roman"/>
                <w:b/>
                <w:snapToGrid w:val="0"/>
                <w:lang w:val="en-US"/>
              </w:rPr>
              <w:t>05</w:t>
            </w:r>
            <w:r w:rsidRPr="000536AD">
              <w:rPr>
                <w:rFonts w:ascii="Times New Roman" w:hAnsi="Times New Roman"/>
                <w:b/>
                <w:snapToGrid w:val="0"/>
                <w:lang w:val="bg-BG"/>
              </w:rPr>
              <w:t>.</w:t>
            </w:r>
            <w:r>
              <w:rPr>
                <w:rFonts w:ascii="Times New Roman" w:hAnsi="Times New Roman"/>
                <w:b/>
                <w:snapToGrid w:val="0"/>
                <w:lang w:val="bg-BG"/>
              </w:rPr>
              <w:t>06</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извършва промени в състава на регистрирана коалиция при излизане от състава й на партия/и, както и при включване на нови партии в състава на коалицията и/или промяна в наименованието на коалицията</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144, ал. 1</w:t>
            </w:r>
          </w:p>
          <w:p w:rsidR="00394F7A" w:rsidRPr="000536AD" w:rsidRDefault="00394F7A" w:rsidP="00A21600">
            <w:pPr>
              <w:jc w:val="center"/>
              <w:rPr>
                <w:rFonts w:ascii="Times New Roman" w:hAnsi="Times New Roman"/>
                <w:lang w:val="bg-BG"/>
              </w:rPr>
            </w:pPr>
            <w:r w:rsidRPr="000536AD">
              <w:rPr>
                <w:rFonts w:ascii="Times New Roman" w:hAnsi="Times New Roman"/>
                <w:lang w:val="bg-BG"/>
              </w:rPr>
              <w:t xml:space="preserve"> и ал. 2</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35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0</w:t>
            </w:r>
            <w:r>
              <w:rPr>
                <w:rFonts w:ascii="Times New Roman" w:hAnsi="Times New Roman"/>
                <w:b/>
                <w:snapToGrid w:val="0"/>
                <w:lang w:val="en-US"/>
              </w:rPr>
              <w:t>5</w:t>
            </w:r>
            <w:r>
              <w:rPr>
                <w:rFonts w:ascii="Times New Roman" w:hAnsi="Times New Roman"/>
                <w:b/>
                <w:snapToGrid w:val="0"/>
                <w:lang w:val="bg-BG"/>
              </w:rPr>
              <w:t>.06</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РИК формира единните номера на избирателните секции в изборния район</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8, ал. 8</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35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en-US"/>
              </w:rPr>
              <w:t>05</w:t>
            </w:r>
            <w:r w:rsidRPr="000536AD">
              <w:rPr>
                <w:rFonts w:ascii="Times New Roman" w:hAnsi="Times New Roman"/>
                <w:b/>
                <w:snapToGrid w:val="0"/>
                <w:lang w:val="bg-BG"/>
              </w:rPr>
              <w:t>.0</w:t>
            </w:r>
            <w:r>
              <w:rPr>
                <w:rFonts w:ascii="Times New Roman" w:hAnsi="Times New Roman"/>
                <w:b/>
                <w:snapToGrid w:val="0"/>
                <w:lang w:val="en-US"/>
              </w:rPr>
              <w:t>6</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Кметовете на общини насрочват консултации за състав на СИК, които са публични. Денят, часът и мястото на провеждането им се съобщават публично и се публикуват на интернет страницата на съответната община не по-късно от три дни преди провеждането им</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91</w:t>
            </w:r>
          </w:p>
        </w:tc>
        <w:tc>
          <w:tcPr>
            <w:tcW w:w="2410" w:type="dxa"/>
          </w:tcPr>
          <w:p w:rsidR="00394F7A" w:rsidRPr="000536AD" w:rsidRDefault="00394F7A" w:rsidP="00A21600">
            <w:pPr>
              <w:ind w:left="-56"/>
              <w:jc w:val="center"/>
              <w:rPr>
                <w:rFonts w:ascii="Times New Roman" w:hAnsi="Times New Roman"/>
                <w:b/>
                <w:lang w:val="bg-BG"/>
              </w:rPr>
            </w:pPr>
            <w:r w:rsidRPr="000536AD">
              <w:rPr>
                <w:rFonts w:ascii="Times New Roman" w:hAnsi="Times New Roman"/>
                <w:b/>
                <w:lang w:val="bg-BG"/>
              </w:rPr>
              <w:t>не по-късно от 35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0</w:t>
            </w:r>
            <w:r>
              <w:rPr>
                <w:rFonts w:ascii="Times New Roman" w:hAnsi="Times New Roman"/>
                <w:b/>
                <w:snapToGrid w:val="0"/>
                <w:lang w:val="en-US"/>
              </w:rPr>
              <w:t>5</w:t>
            </w:r>
            <w:r>
              <w:rPr>
                <w:rFonts w:ascii="Times New Roman" w:hAnsi="Times New Roman"/>
                <w:b/>
                <w:snapToGrid w:val="0"/>
                <w:lang w:val="bg-BG"/>
              </w:rPr>
              <w:t>.06</w:t>
            </w:r>
            <w:r w:rsidRPr="000536AD">
              <w:rPr>
                <w:rFonts w:ascii="Times New Roman" w:hAnsi="Times New Roman"/>
                <w:b/>
                <w:snapToGrid w:val="0"/>
                <w:lang w:val="bg-BG"/>
              </w:rPr>
              <w:t xml:space="preserve">.2021 г. </w:t>
            </w:r>
          </w:p>
          <w:p w:rsidR="00394F7A" w:rsidRPr="000536AD" w:rsidRDefault="00394F7A" w:rsidP="00A21600">
            <w:pPr>
              <w:jc w:val="center"/>
              <w:rPr>
                <w:rFonts w:ascii="Times New Roman" w:hAnsi="Times New Roman"/>
                <w:b/>
                <w:snapToGrid w:val="0"/>
                <w:lang w:val="bg-BG"/>
              </w:rPr>
            </w:pPr>
          </w:p>
        </w:tc>
      </w:tr>
      <w:tr w:rsidR="00043503" w:rsidRPr="000536AD" w:rsidTr="00A21600">
        <w:tblPrEx>
          <w:tblCellMar>
            <w:top w:w="0" w:type="dxa"/>
            <w:bottom w:w="0" w:type="dxa"/>
          </w:tblCellMar>
        </w:tblPrEx>
        <w:trPr>
          <w:cantSplit/>
        </w:trPr>
        <w:tc>
          <w:tcPr>
            <w:tcW w:w="851" w:type="dxa"/>
          </w:tcPr>
          <w:p w:rsidR="00043503" w:rsidRPr="000536AD" w:rsidRDefault="00043503" w:rsidP="00A21600">
            <w:pPr>
              <w:numPr>
                <w:ilvl w:val="0"/>
                <w:numId w:val="39"/>
              </w:numPr>
              <w:rPr>
                <w:rFonts w:ascii="Times New Roman" w:hAnsi="Times New Roman"/>
                <w:lang w:val="bg-BG"/>
              </w:rPr>
            </w:pPr>
          </w:p>
        </w:tc>
        <w:tc>
          <w:tcPr>
            <w:tcW w:w="7228" w:type="dxa"/>
          </w:tcPr>
          <w:p w:rsidR="00043503" w:rsidRPr="00E056FA" w:rsidRDefault="00043503" w:rsidP="00A21600">
            <w:pPr>
              <w:rPr>
                <w:rFonts w:ascii="Times New Roman" w:hAnsi="Times New Roman"/>
                <w:lang w:val="bg-BG"/>
              </w:rPr>
            </w:pPr>
            <w:r w:rsidRPr="00E056FA">
              <w:rPr>
                <w:rFonts w:ascii="Times New Roman" w:hAnsi="Times New Roman"/>
                <w:lang w:val="bg-BG"/>
              </w:rPr>
              <w:t xml:space="preserve">ЦИК предоставя техническите устройства за машинно гласуване на </w:t>
            </w:r>
            <w:r w:rsidRPr="00E056FA">
              <w:rPr>
                <w:rFonts w:ascii="Times New Roman" w:hAnsi="Times New Roman"/>
              </w:rPr>
              <w:t>Държавна агенция "Електронно управление" Българския</w:t>
            </w:r>
            <w:r w:rsidRPr="00E056FA">
              <w:rPr>
                <w:rFonts w:ascii="Times New Roman" w:hAnsi="Times New Roman"/>
                <w:lang w:val="bg-BG"/>
              </w:rPr>
              <w:t>т</w:t>
            </w:r>
            <w:r w:rsidRPr="00E056FA">
              <w:rPr>
                <w:rFonts w:ascii="Times New Roman" w:hAnsi="Times New Roman"/>
              </w:rPr>
              <w:t xml:space="preserve"> институт за стандартизация и Българския</w:t>
            </w:r>
            <w:r w:rsidRPr="00E056FA">
              <w:rPr>
                <w:rFonts w:ascii="Times New Roman" w:hAnsi="Times New Roman"/>
                <w:lang w:val="bg-BG"/>
              </w:rPr>
              <w:t>т</w:t>
            </w:r>
            <w:r w:rsidRPr="00E056FA">
              <w:rPr>
                <w:rFonts w:ascii="Times New Roman" w:hAnsi="Times New Roman"/>
              </w:rPr>
              <w:t xml:space="preserve"> институт по метрология</w:t>
            </w:r>
            <w:r w:rsidRPr="00E056FA">
              <w:rPr>
                <w:rFonts w:ascii="Times New Roman" w:hAnsi="Times New Roman"/>
                <w:lang w:val="bg-BG"/>
              </w:rPr>
              <w:t xml:space="preserve"> за</w:t>
            </w:r>
            <w:r w:rsidRPr="00E056FA">
              <w:rPr>
                <w:rFonts w:ascii="Times New Roman" w:hAnsi="Times New Roman"/>
              </w:rPr>
              <w:t xml:space="preserve"> удостоверява</w:t>
            </w:r>
            <w:r w:rsidRPr="00E056FA">
              <w:rPr>
                <w:rFonts w:ascii="Times New Roman" w:hAnsi="Times New Roman"/>
                <w:lang w:val="bg-BG"/>
              </w:rPr>
              <w:t>не на</w:t>
            </w:r>
            <w:r w:rsidRPr="00E056FA">
              <w:rPr>
                <w:rFonts w:ascii="Times New Roman" w:hAnsi="Times New Roman"/>
              </w:rPr>
              <w:t xml:space="preserve"> съответствието на доставения тип техническо устройство за машинно гласуване с изискванията по чл. 213</w:t>
            </w:r>
            <w:r>
              <w:rPr>
                <w:rFonts w:ascii="Times New Roman" w:hAnsi="Times New Roman"/>
                <w:lang w:val="bg-BG"/>
              </w:rPr>
              <w:t>а</w:t>
            </w:r>
            <w:r w:rsidRPr="00E056FA">
              <w:rPr>
                <w:rFonts w:ascii="Times New Roman" w:hAnsi="Times New Roman"/>
              </w:rPr>
              <w:t xml:space="preserve">, ал. </w:t>
            </w:r>
            <w:r>
              <w:rPr>
                <w:rFonts w:ascii="Times New Roman" w:hAnsi="Times New Roman"/>
                <w:lang w:val="bg-BG"/>
              </w:rPr>
              <w:t>4</w:t>
            </w:r>
            <w:r w:rsidRPr="00E056FA">
              <w:rPr>
                <w:rFonts w:ascii="Times New Roman" w:hAnsi="Times New Roman"/>
              </w:rPr>
              <w:t xml:space="preserve"> и изискванията на техническата спецификация по методика, утвърдена от председателя на Държавна агенция "Електронно управление", председателя на Българския институт по метрология и председателя на управителния съвет на Българския институт за стандартизация</w:t>
            </w:r>
          </w:p>
        </w:tc>
        <w:tc>
          <w:tcPr>
            <w:tcW w:w="1985" w:type="dxa"/>
          </w:tcPr>
          <w:p w:rsidR="00043503" w:rsidRDefault="00043503" w:rsidP="00A21600">
            <w:pPr>
              <w:jc w:val="center"/>
              <w:rPr>
                <w:rFonts w:ascii="Times New Roman" w:hAnsi="Times New Roman"/>
                <w:lang w:val="bg-BG"/>
              </w:rPr>
            </w:pPr>
          </w:p>
          <w:p w:rsidR="00043503" w:rsidRDefault="00043503" w:rsidP="00A21600">
            <w:pPr>
              <w:jc w:val="center"/>
              <w:rPr>
                <w:rFonts w:ascii="Times New Roman" w:hAnsi="Times New Roman"/>
                <w:lang w:val="bg-BG"/>
              </w:rPr>
            </w:pPr>
          </w:p>
          <w:p w:rsidR="00043503" w:rsidRDefault="00043503" w:rsidP="00A21600">
            <w:pPr>
              <w:jc w:val="center"/>
              <w:rPr>
                <w:rFonts w:ascii="Times New Roman" w:hAnsi="Times New Roman"/>
                <w:lang w:val="bg-BG"/>
              </w:rPr>
            </w:pPr>
          </w:p>
          <w:p w:rsidR="00043503" w:rsidRDefault="00043503" w:rsidP="00A21600">
            <w:pPr>
              <w:jc w:val="center"/>
              <w:rPr>
                <w:rFonts w:ascii="Times New Roman" w:hAnsi="Times New Roman"/>
                <w:lang w:val="bg-BG"/>
              </w:rPr>
            </w:pPr>
          </w:p>
          <w:p w:rsidR="00043503" w:rsidRPr="000536AD" w:rsidRDefault="00043503" w:rsidP="00A21600">
            <w:pPr>
              <w:jc w:val="center"/>
              <w:rPr>
                <w:rFonts w:ascii="Times New Roman" w:hAnsi="Times New Roman"/>
                <w:lang w:val="bg-BG"/>
              </w:rPr>
            </w:pPr>
            <w:r>
              <w:rPr>
                <w:rFonts w:ascii="Times New Roman" w:hAnsi="Times New Roman"/>
                <w:lang w:val="bg-BG"/>
              </w:rPr>
              <w:t>Чл. 213а, ал. 2</w:t>
            </w:r>
            <w:r w:rsidR="00427289">
              <w:rPr>
                <w:rFonts w:ascii="Times New Roman" w:hAnsi="Times New Roman"/>
                <w:lang w:val="bg-BG"/>
              </w:rPr>
              <w:t xml:space="preserve"> и ал. 4</w:t>
            </w:r>
          </w:p>
        </w:tc>
        <w:tc>
          <w:tcPr>
            <w:tcW w:w="2410" w:type="dxa"/>
          </w:tcPr>
          <w:p w:rsidR="00043503" w:rsidRDefault="00043503" w:rsidP="00A21600">
            <w:pPr>
              <w:ind w:left="-56"/>
              <w:jc w:val="center"/>
              <w:rPr>
                <w:rFonts w:ascii="Times New Roman" w:hAnsi="Times New Roman"/>
                <w:b/>
                <w:lang w:val="bg-BG"/>
              </w:rPr>
            </w:pPr>
          </w:p>
          <w:p w:rsidR="00043503" w:rsidRDefault="00043503" w:rsidP="00A21600">
            <w:pPr>
              <w:ind w:left="-56"/>
              <w:jc w:val="center"/>
              <w:rPr>
                <w:rFonts w:ascii="Times New Roman" w:hAnsi="Times New Roman"/>
                <w:b/>
                <w:lang w:val="bg-BG"/>
              </w:rPr>
            </w:pPr>
          </w:p>
          <w:p w:rsidR="00043503" w:rsidRDefault="00043503" w:rsidP="00A21600">
            <w:pPr>
              <w:ind w:left="-56"/>
              <w:jc w:val="center"/>
              <w:rPr>
                <w:rFonts w:ascii="Times New Roman" w:hAnsi="Times New Roman"/>
                <w:b/>
                <w:lang w:val="bg-BG"/>
              </w:rPr>
            </w:pPr>
          </w:p>
          <w:p w:rsidR="00043503" w:rsidRDefault="00043503" w:rsidP="00A21600">
            <w:pPr>
              <w:ind w:left="-56"/>
              <w:jc w:val="center"/>
              <w:rPr>
                <w:rFonts w:ascii="Times New Roman" w:hAnsi="Times New Roman"/>
                <w:b/>
                <w:lang w:val="bg-BG"/>
              </w:rPr>
            </w:pPr>
            <w:r>
              <w:rPr>
                <w:rFonts w:ascii="Times New Roman" w:hAnsi="Times New Roman"/>
                <w:b/>
                <w:lang w:val="bg-BG"/>
              </w:rPr>
              <w:t>Не по-късно от 34 дни преди изборния ден</w:t>
            </w:r>
          </w:p>
          <w:p w:rsidR="00043503" w:rsidRPr="000536AD" w:rsidRDefault="00043503" w:rsidP="00A21600">
            <w:pPr>
              <w:ind w:left="-56"/>
              <w:jc w:val="center"/>
              <w:rPr>
                <w:rFonts w:ascii="Times New Roman" w:hAnsi="Times New Roman"/>
                <w:b/>
                <w:lang w:val="bg-BG"/>
              </w:rPr>
            </w:pPr>
          </w:p>
        </w:tc>
        <w:tc>
          <w:tcPr>
            <w:tcW w:w="2694" w:type="dxa"/>
          </w:tcPr>
          <w:p w:rsidR="00043503" w:rsidRDefault="00043503" w:rsidP="00A21600">
            <w:pPr>
              <w:jc w:val="center"/>
              <w:rPr>
                <w:rFonts w:ascii="Times New Roman" w:hAnsi="Times New Roman"/>
                <w:b/>
                <w:snapToGrid w:val="0"/>
                <w:lang w:val="bg-BG"/>
              </w:rPr>
            </w:pPr>
          </w:p>
          <w:p w:rsidR="00043503" w:rsidRDefault="00043503" w:rsidP="00A21600">
            <w:pPr>
              <w:jc w:val="center"/>
              <w:rPr>
                <w:rFonts w:ascii="Times New Roman" w:hAnsi="Times New Roman"/>
                <w:b/>
                <w:snapToGrid w:val="0"/>
                <w:lang w:val="bg-BG"/>
              </w:rPr>
            </w:pPr>
          </w:p>
          <w:p w:rsidR="00043503" w:rsidRDefault="00043503" w:rsidP="00A21600">
            <w:pPr>
              <w:jc w:val="center"/>
              <w:rPr>
                <w:rFonts w:ascii="Times New Roman" w:hAnsi="Times New Roman"/>
                <w:b/>
                <w:snapToGrid w:val="0"/>
                <w:lang w:val="bg-BG"/>
              </w:rPr>
            </w:pPr>
          </w:p>
          <w:p w:rsidR="00043503" w:rsidRDefault="00043503" w:rsidP="00A21600">
            <w:pPr>
              <w:jc w:val="center"/>
              <w:rPr>
                <w:rFonts w:ascii="Times New Roman" w:hAnsi="Times New Roman"/>
                <w:b/>
                <w:snapToGrid w:val="0"/>
                <w:lang w:val="bg-BG"/>
              </w:rPr>
            </w:pPr>
          </w:p>
          <w:p w:rsidR="00043503" w:rsidRDefault="00043503" w:rsidP="00A21600">
            <w:pPr>
              <w:jc w:val="center"/>
              <w:rPr>
                <w:rFonts w:ascii="Times New Roman" w:hAnsi="Times New Roman"/>
                <w:b/>
                <w:snapToGrid w:val="0"/>
                <w:lang w:val="bg-BG"/>
              </w:rPr>
            </w:pPr>
            <w:r>
              <w:rPr>
                <w:rFonts w:ascii="Times New Roman" w:hAnsi="Times New Roman"/>
                <w:b/>
                <w:snapToGrid w:val="0"/>
                <w:lang w:val="bg-BG"/>
              </w:rPr>
              <w:t>0</w:t>
            </w:r>
            <w:r>
              <w:rPr>
                <w:rFonts w:ascii="Times New Roman" w:hAnsi="Times New Roman"/>
                <w:b/>
                <w:snapToGrid w:val="0"/>
                <w:lang w:val="en-US"/>
              </w:rPr>
              <w:t>6</w:t>
            </w:r>
            <w:r>
              <w:rPr>
                <w:rFonts w:ascii="Times New Roman" w:hAnsi="Times New Roman"/>
                <w:b/>
                <w:snapToGrid w:val="0"/>
                <w:lang w:val="bg-BG"/>
              </w:rPr>
              <w:t>.06.2021 г.</w:t>
            </w:r>
          </w:p>
          <w:p w:rsidR="00043503" w:rsidRDefault="00043503" w:rsidP="00A21600">
            <w:pPr>
              <w:jc w:val="center"/>
              <w:rPr>
                <w:rFonts w:ascii="Times New Roman" w:hAnsi="Times New Roman"/>
                <w:b/>
                <w:snapToGrid w:val="0"/>
                <w:lang w:val="bg-BG"/>
              </w:rPr>
            </w:pPr>
          </w:p>
        </w:tc>
      </w:tr>
      <w:tr w:rsidR="00966813" w:rsidRPr="000536AD" w:rsidTr="00D56B62">
        <w:tblPrEx>
          <w:tblCellMar>
            <w:top w:w="0" w:type="dxa"/>
            <w:bottom w:w="0" w:type="dxa"/>
          </w:tblCellMar>
        </w:tblPrEx>
        <w:trPr>
          <w:cantSplit/>
        </w:trPr>
        <w:tc>
          <w:tcPr>
            <w:tcW w:w="851" w:type="dxa"/>
          </w:tcPr>
          <w:p w:rsidR="00966813" w:rsidRPr="000536AD" w:rsidRDefault="00966813" w:rsidP="000C16D0">
            <w:pPr>
              <w:numPr>
                <w:ilvl w:val="0"/>
                <w:numId w:val="39"/>
              </w:numPr>
              <w:rPr>
                <w:rFonts w:ascii="Times New Roman" w:hAnsi="Times New Roman"/>
                <w:lang w:val="bg-BG"/>
              </w:rPr>
            </w:pPr>
          </w:p>
        </w:tc>
        <w:tc>
          <w:tcPr>
            <w:tcW w:w="7228" w:type="dxa"/>
          </w:tcPr>
          <w:p w:rsidR="00966813" w:rsidRPr="000536AD" w:rsidRDefault="00966813" w:rsidP="00F52C45">
            <w:pPr>
              <w:rPr>
                <w:rFonts w:ascii="Times New Roman" w:hAnsi="Times New Roman"/>
                <w:lang w:val="bg-BG"/>
              </w:rPr>
            </w:pPr>
            <w:r>
              <w:rPr>
                <w:rFonts w:ascii="Times New Roman" w:hAnsi="Times New Roman"/>
                <w:lang w:val="bg-BG"/>
              </w:rPr>
              <w:t xml:space="preserve">ЦИК определя условията и реда </w:t>
            </w:r>
            <w:r w:rsidR="00C57F0B">
              <w:rPr>
                <w:rFonts w:ascii="Times New Roman" w:hAnsi="Times New Roman"/>
                <w:lang w:val="bg-BG"/>
              </w:rPr>
              <w:t>за участие на представители на регистрираните в изборите партии, коалиции и инициативни комитети, на български неправителствени организации, които са регистрирали наблюдатели, и на БАН, в процеса на удостоверяване по чл. 213а ал. 2</w:t>
            </w:r>
          </w:p>
        </w:tc>
        <w:tc>
          <w:tcPr>
            <w:tcW w:w="1985" w:type="dxa"/>
          </w:tcPr>
          <w:p w:rsidR="00966813" w:rsidRDefault="00966813" w:rsidP="00F52C45">
            <w:pPr>
              <w:jc w:val="center"/>
              <w:rPr>
                <w:rFonts w:ascii="Times New Roman" w:hAnsi="Times New Roman"/>
                <w:lang w:val="bg-BG"/>
              </w:rPr>
            </w:pPr>
          </w:p>
          <w:p w:rsidR="00C57F0B" w:rsidRDefault="00C57F0B" w:rsidP="00F52C45">
            <w:pPr>
              <w:jc w:val="center"/>
              <w:rPr>
                <w:rFonts w:ascii="Times New Roman" w:hAnsi="Times New Roman"/>
                <w:lang w:val="bg-BG"/>
              </w:rPr>
            </w:pPr>
          </w:p>
          <w:p w:rsidR="00C57F0B" w:rsidRPr="000536AD" w:rsidRDefault="00C57F0B" w:rsidP="00F52C45">
            <w:pPr>
              <w:jc w:val="center"/>
              <w:rPr>
                <w:rFonts w:ascii="Times New Roman" w:hAnsi="Times New Roman"/>
                <w:lang w:val="bg-BG"/>
              </w:rPr>
            </w:pPr>
            <w:r>
              <w:rPr>
                <w:rFonts w:ascii="Times New Roman" w:hAnsi="Times New Roman"/>
                <w:lang w:val="bg-BG"/>
              </w:rPr>
              <w:t>Чл. 213а, ал. 3</w:t>
            </w:r>
          </w:p>
        </w:tc>
        <w:tc>
          <w:tcPr>
            <w:tcW w:w="2410" w:type="dxa"/>
          </w:tcPr>
          <w:p w:rsidR="00966813" w:rsidRDefault="00966813" w:rsidP="004C084B">
            <w:pPr>
              <w:ind w:left="-56"/>
              <w:jc w:val="center"/>
              <w:rPr>
                <w:rFonts w:ascii="Times New Roman" w:hAnsi="Times New Roman"/>
                <w:b/>
                <w:lang w:val="bg-BG"/>
              </w:rPr>
            </w:pPr>
          </w:p>
          <w:p w:rsidR="00C57F0B" w:rsidRDefault="00C57F0B" w:rsidP="004C084B">
            <w:pPr>
              <w:ind w:left="-56"/>
              <w:jc w:val="center"/>
              <w:rPr>
                <w:rFonts w:ascii="Times New Roman" w:hAnsi="Times New Roman"/>
                <w:b/>
                <w:lang w:val="bg-BG"/>
              </w:rPr>
            </w:pPr>
            <w:r>
              <w:rPr>
                <w:rFonts w:ascii="Times New Roman" w:hAnsi="Times New Roman"/>
                <w:b/>
                <w:lang w:val="bg-BG"/>
              </w:rPr>
              <w:t>Не по-късно от 34 дни преди изборния ден</w:t>
            </w:r>
          </w:p>
          <w:p w:rsidR="00C57F0B" w:rsidRPr="000536AD" w:rsidRDefault="00C57F0B" w:rsidP="004C084B">
            <w:pPr>
              <w:ind w:left="-56"/>
              <w:jc w:val="center"/>
              <w:rPr>
                <w:rFonts w:ascii="Times New Roman" w:hAnsi="Times New Roman"/>
                <w:b/>
                <w:lang w:val="bg-BG"/>
              </w:rPr>
            </w:pPr>
          </w:p>
        </w:tc>
        <w:tc>
          <w:tcPr>
            <w:tcW w:w="2694" w:type="dxa"/>
          </w:tcPr>
          <w:p w:rsidR="00966813" w:rsidRDefault="00966813" w:rsidP="00AF0F49">
            <w:pPr>
              <w:jc w:val="center"/>
              <w:rPr>
                <w:rFonts w:ascii="Times New Roman" w:hAnsi="Times New Roman"/>
                <w:b/>
                <w:snapToGrid w:val="0"/>
                <w:lang w:val="bg-BG"/>
              </w:rPr>
            </w:pPr>
          </w:p>
          <w:p w:rsidR="00C57F0B" w:rsidRDefault="00C57F0B" w:rsidP="00AF0F49">
            <w:pPr>
              <w:jc w:val="center"/>
              <w:rPr>
                <w:rFonts w:ascii="Times New Roman" w:hAnsi="Times New Roman"/>
                <w:b/>
                <w:snapToGrid w:val="0"/>
                <w:lang w:val="bg-BG"/>
              </w:rPr>
            </w:pPr>
          </w:p>
          <w:p w:rsidR="00C57F0B" w:rsidRDefault="00C57F0B" w:rsidP="00AF0F49">
            <w:pPr>
              <w:jc w:val="center"/>
              <w:rPr>
                <w:rFonts w:ascii="Times New Roman" w:hAnsi="Times New Roman"/>
                <w:b/>
                <w:snapToGrid w:val="0"/>
                <w:lang w:val="bg-BG"/>
              </w:rPr>
            </w:pPr>
            <w:r>
              <w:rPr>
                <w:rFonts w:ascii="Times New Roman" w:hAnsi="Times New Roman"/>
                <w:b/>
                <w:snapToGrid w:val="0"/>
                <w:lang w:val="bg-BG"/>
              </w:rPr>
              <w:t>0</w:t>
            </w:r>
            <w:r w:rsidR="00434CFD">
              <w:rPr>
                <w:rFonts w:ascii="Times New Roman" w:hAnsi="Times New Roman"/>
                <w:b/>
                <w:snapToGrid w:val="0"/>
                <w:lang w:val="en-US"/>
              </w:rPr>
              <w:t>6</w:t>
            </w:r>
            <w:r>
              <w:rPr>
                <w:rFonts w:ascii="Times New Roman" w:hAnsi="Times New Roman"/>
                <w:b/>
                <w:snapToGrid w:val="0"/>
                <w:lang w:val="bg-BG"/>
              </w:rPr>
              <w:t>.06.2021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427289">
            <w:pPr>
              <w:rPr>
                <w:rFonts w:ascii="Times New Roman" w:hAnsi="Times New Roman"/>
                <w:lang w:val="bg-BG"/>
              </w:rPr>
            </w:pPr>
            <w:r w:rsidRPr="000536AD">
              <w:rPr>
                <w:rFonts w:ascii="Times New Roman" w:hAnsi="Times New Roman"/>
                <w:lang w:val="bg-BG"/>
              </w:rPr>
              <w:t>ЦИК заличава от наименованието на коалицията партиите, които са напуснали състава й</w:t>
            </w:r>
            <w:r w:rsidR="00427289">
              <w:rPr>
                <w:rFonts w:ascii="Times New Roman" w:hAnsi="Times New Roman"/>
                <w:lang w:val="bg-BG"/>
              </w:rPr>
              <w:t>, като</w:t>
            </w:r>
            <w:r w:rsidRPr="000536AD">
              <w:rPr>
                <w:rFonts w:ascii="Times New Roman" w:hAnsi="Times New Roman"/>
                <w:lang w:val="bg-BG"/>
              </w:rPr>
              <w:t xml:space="preserve"> отбелязва в регистъра </w:t>
            </w:r>
            <w:r w:rsidR="00427289">
              <w:rPr>
                <w:rFonts w:ascii="Times New Roman" w:hAnsi="Times New Roman"/>
                <w:lang w:val="bg-BG"/>
              </w:rPr>
              <w:t xml:space="preserve">настъпили </w:t>
            </w:r>
            <w:r w:rsidRPr="000536AD">
              <w:rPr>
                <w:rFonts w:ascii="Times New Roman" w:hAnsi="Times New Roman"/>
                <w:lang w:val="bg-BG"/>
              </w:rPr>
              <w:t>промени</w:t>
            </w:r>
          </w:p>
        </w:tc>
        <w:tc>
          <w:tcPr>
            <w:tcW w:w="1985" w:type="dxa"/>
          </w:tcPr>
          <w:p w:rsidR="00084BB3" w:rsidRPr="000536AD" w:rsidRDefault="00084BB3" w:rsidP="00511C60">
            <w:pPr>
              <w:jc w:val="center"/>
              <w:rPr>
                <w:rFonts w:ascii="Times New Roman" w:hAnsi="Times New Roman"/>
                <w:lang w:val="bg-BG"/>
              </w:rPr>
            </w:pPr>
            <w:r w:rsidRPr="000536AD">
              <w:rPr>
                <w:rFonts w:ascii="Times New Roman" w:hAnsi="Times New Roman"/>
                <w:lang w:val="bg-BG"/>
              </w:rPr>
              <w:t xml:space="preserve">Чл. 144, ал. </w:t>
            </w:r>
            <w:r w:rsidR="007C2EEB" w:rsidRPr="000536AD">
              <w:rPr>
                <w:rFonts w:ascii="Times New Roman" w:hAnsi="Times New Roman"/>
                <w:lang w:val="bg-BG"/>
              </w:rPr>
              <w:t>5</w:t>
            </w:r>
          </w:p>
          <w:p w:rsidR="00084BB3" w:rsidRPr="000536AD" w:rsidRDefault="007C2EEB" w:rsidP="00511C60">
            <w:pPr>
              <w:jc w:val="center"/>
              <w:rPr>
                <w:rFonts w:ascii="Times New Roman" w:hAnsi="Times New Roman"/>
                <w:lang w:val="bg-BG"/>
              </w:rPr>
            </w:pPr>
            <w:r w:rsidRPr="000536AD">
              <w:rPr>
                <w:rFonts w:ascii="Times New Roman" w:hAnsi="Times New Roman"/>
                <w:lang w:val="bg-BG"/>
              </w:rPr>
              <w:t>и</w:t>
            </w:r>
            <w:r w:rsidR="00084BB3" w:rsidRPr="000536AD">
              <w:rPr>
                <w:rFonts w:ascii="Times New Roman" w:hAnsi="Times New Roman"/>
                <w:lang w:val="bg-BG"/>
              </w:rPr>
              <w:t xml:space="preserve"> ал. </w:t>
            </w:r>
            <w:r w:rsidRPr="000536AD">
              <w:rPr>
                <w:rFonts w:ascii="Times New Roman" w:hAnsi="Times New Roman"/>
                <w:lang w:val="bg-BG"/>
              </w:rPr>
              <w:t>6</w:t>
            </w:r>
          </w:p>
        </w:tc>
        <w:tc>
          <w:tcPr>
            <w:tcW w:w="2410" w:type="dxa"/>
          </w:tcPr>
          <w:p w:rsidR="00084BB3" w:rsidRPr="000536AD" w:rsidRDefault="00084BB3" w:rsidP="00511C60">
            <w:pPr>
              <w:ind w:left="-56"/>
              <w:jc w:val="center"/>
              <w:rPr>
                <w:rFonts w:ascii="Times New Roman" w:hAnsi="Times New Roman"/>
                <w:b/>
                <w:lang w:val="bg-BG"/>
              </w:rPr>
            </w:pPr>
            <w:r w:rsidRPr="000536AD">
              <w:rPr>
                <w:rFonts w:ascii="Times New Roman" w:hAnsi="Times New Roman"/>
                <w:b/>
                <w:lang w:val="bg-BG"/>
              </w:rPr>
              <w:t>не по-късно от 32 дни преди изборния ден</w:t>
            </w:r>
          </w:p>
        </w:tc>
        <w:tc>
          <w:tcPr>
            <w:tcW w:w="2694" w:type="dxa"/>
          </w:tcPr>
          <w:p w:rsidR="00084BB3" w:rsidRPr="000536AD" w:rsidRDefault="00084BB3" w:rsidP="00284329">
            <w:pPr>
              <w:jc w:val="center"/>
              <w:rPr>
                <w:rFonts w:ascii="Times New Roman" w:hAnsi="Times New Roman"/>
                <w:b/>
                <w:snapToGrid w:val="0"/>
                <w:lang w:val="bg-BG"/>
              </w:rPr>
            </w:pPr>
          </w:p>
          <w:p w:rsidR="00084BB3" w:rsidRPr="000536AD" w:rsidRDefault="00FC7CEA" w:rsidP="009C46E4">
            <w:pPr>
              <w:jc w:val="center"/>
              <w:rPr>
                <w:rFonts w:ascii="Times New Roman" w:hAnsi="Times New Roman"/>
                <w:b/>
                <w:snapToGrid w:val="0"/>
                <w:lang w:val="bg-BG"/>
              </w:rPr>
            </w:pPr>
            <w:r w:rsidRPr="000536AD">
              <w:rPr>
                <w:rFonts w:ascii="Times New Roman" w:hAnsi="Times New Roman"/>
                <w:b/>
                <w:snapToGrid w:val="0"/>
                <w:lang w:val="bg-BG"/>
              </w:rPr>
              <w:t>0</w:t>
            </w:r>
            <w:r w:rsidR="003E6D47">
              <w:rPr>
                <w:rFonts w:ascii="Times New Roman" w:hAnsi="Times New Roman"/>
                <w:b/>
                <w:snapToGrid w:val="0"/>
                <w:lang w:val="en-US"/>
              </w:rPr>
              <w:t>8</w:t>
            </w:r>
            <w:r w:rsidRPr="000536AD">
              <w:rPr>
                <w:rFonts w:ascii="Times New Roman" w:hAnsi="Times New Roman"/>
                <w:b/>
                <w:snapToGrid w:val="0"/>
                <w:lang w:val="bg-BG"/>
              </w:rPr>
              <w:t>.0</w:t>
            </w:r>
            <w:r w:rsidR="009C46E4">
              <w:rPr>
                <w:rFonts w:ascii="Times New Roman" w:hAnsi="Times New Roman"/>
                <w:b/>
                <w:snapToGrid w:val="0"/>
                <w:lang w:val="en-US"/>
              </w:rPr>
              <w:t>6</w:t>
            </w:r>
            <w:r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7F51C6">
            <w:pPr>
              <w:rPr>
                <w:rFonts w:ascii="Times New Roman" w:hAnsi="Times New Roman"/>
                <w:lang w:val="bg-BG"/>
              </w:rPr>
            </w:pPr>
            <w:r w:rsidRPr="000536AD">
              <w:rPr>
                <w:rFonts w:ascii="Times New Roman" w:hAnsi="Times New Roman"/>
                <w:lang w:val="bg-BG"/>
              </w:rPr>
              <w:t xml:space="preserve">Партия </w:t>
            </w:r>
            <w:r w:rsidR="00427289">
              <w:rPr>
                <w:rFonts w:ascii="Times New Roman" w:hAnsi="Times New Roman"/>
                <w:lang w:val="bg-BG"/>
              </w:rPr>
              <w:t xml:space="preserve">или коалиция </w:t>
            </w:r>
            <w:r w:rsidRPr="000536AD">
              <w:rPr>
                <w:rFonts w:ascii="Times New Roman" w:hAnsi="Times New Roman"/>
                <w:lang w:val="bg-BG"/>
              </w:rPr>
              <w:t>може да поиска да бъде заличена регистрацията й за участие в изборите</w:t>
            </w:r>
          </w:p>
        </w:tc>
        <w:tc>
          <w:tcPr>
            <w:tcW w:w="1985" w:type="dxa"/>
          </w:tcPr>
          <w:p w:rsidR="00084BB3" w:rsidRPr="000536AD" w:rsidRDefault="00084BB3" w:rsidP="00511C60">
            <w:pPr>
              <w:jc w:val="center"/>
              <w:rPr>
                <w:rFonts w:ascii="Times New Roman" w:hAnsi="Times New Roman"/>
                <w:lang w:val="bg-BG"/>
              </w:rPr>
            </w:pPr>
            <w:r w:rsidRPr="000536AD">
              <w:rPr>
                <w:rFonts w:ascii="Times New Roman" w:hAnsi="Times New Roman"/>
                <w:lang w:val="bg-BG"/>
              </w:rPr>
              <w:t>Чл. 137, ал. 1</w:t>
            </w:r>
          </w:p>
          <w:p w:rsidR="00084BB3" w:rsidRPr="000536AD" w:rsidRDefault="007C2EEB" w:rsidP="00427289">
            <w:pPr>
              <w:jc w:val="center"/>
              <w:rPr>
                <w:rFonts w:ascii="Times New Roman" w:hAnsi="Times New Roman"/>
                <w:lang w:val="bg-BG"/>
              </w:rPr>
            </w:pPr>
            <w:r w:rsidRPr="000536AD">
              <w:rPr>
                <w:rFonts w:ascii="Times New Roman" w:hAnsi="Times New Roman"/>
                <w:lang w:val="bg-BG"/>
              </w:rPr>
              <w:t>Чл. 145, ал. 1</w:t>
            </w:r>
          </w:p>
        </w:tc>
        <w:tc>
          <w:tcPr>
            <w:tcW w:w="2410" w:type="dxa"/>
          </w:tcPr>
          <w:p w:rsidR="00084BB3" w:rsidRPr="000536AD" w:rsidRDefault="00084BB3" w:rsidP="00511C60">
            <w:pPr>
              <w:ind w:left="-56"/>
              <w:jc w:val="center"/>
              <w:rPr>
                <w:rFonts w:ascii="Times New Roman" w:hAnsi="Times New Roman"/>
                <w:b/>
                <w:lang w:val="bg-BG"/>
              </w:rPr>
            </w:pPr>
            <w:r w:rsidRPr="000536AD">
              <w:rPr>
                <w:rFonts w:ascii="Times New Roman" w:hAnsi="Times New Roman"/>
                <w:b/>
                <w:lang w:val="bg-BG"/>
              </w:rPr>
              <w:t>не по-късно от 32 дни преди изборния ден</w:t>
            </w:r>
          </w:p>
        </w:tc>
        <w:tc>
          <w:tcPr>
            <w:tcW w:w="2694" w:type="dxa"/>
          </w:tcPr>
          <w:p w:rsidR="00084BB3" w:rsidRDefault="00FC7CEA" w:rsidP="009C46E4">
            <w:pPr>
              <w:jc w:val="center"/>
              <w:rPr>
                <w:rFonts w:ascii="Times New Roman" w:hAnsi="Times New Roman"/>
                <w:b/>
                <w:snapToGrid w:val="0"/>
                <w:lang w:val="bg-BG"/>
              </w:rPr>
            </w:pPr>
            <w:r w:rsidRPr="000536AD">
              <w:rPr>
                <w:rFonts w:ascii="Times New Roman" w:hAnsi="Times New Roman"/>
                <w:b/>
                <w:snapToGrid w:val="0"/>
                <w:lang w:val="bg-BG"/>
              </w:rPr>
              <w:t>0</w:t>
            </w:r>
            <w:r w:rsidR="003E6D47">
              <w:rPr>
                <w:rFonts w:ascii="Times New Roman" w:hAnsi="Times New Roman"/>
                <w:b/>
                <w:snapToGrid w:val="0"/>
                <w:lang w:val="en-US"/>
              </w:rPr>
              <w:t>8</w:t>
            </w:r>
            <w:r w:rsidRPr="000536AD">
              <w:rPr>
                <w:rFonts w:ascii="Times New Roman" w:hAnsi="Times New Roman"/>
                <w:b/>
                <w:snapToGrid w:val="0"/>
                <w:lang w:val="bg-BG"/>
              </w:rPr>
              <w:t>.0</w:t>
            </w:r>
            <w:r w:rsidR="009C46E4">
              <w:rPr>
                <w:rFonts w:ascii="Times New Roman" w:hAnsi="Times New Roman"/>
                <w:b/>
                <w:snapToGrid w:val="0"/>
                <w:lang w:val="en-US"/>
              </w:rPr>
              <w:t>6</w:t>
            </w:r>
            <w:r w:rsidR="00084BB3" w:rsidRPr="000536AD">
              <w:rPr>
                <w:rFonts w:ascii="Times New Roman" w:hAnsi="Times New Roman"/>
                <w:b/>
                <w:snapToGrid w:val="0"/>
                <w:lang w:val="bg-BG"/>
              </w:rPr>
              <w:t xml:space="preserve">.2021 г. </w:t>
            </w:r>
          </w:p>
          <w:p w:rsidR="00427289" w:rsidRPr="000536AD" w:rsidRDefault="00427289" w:rsidP="009C46E4">
            <w:pPr>
              <w:jc w:val="center"/>
              <w:rPr>
                <w:rFonts w:ascii="Times New Roman" w:hAnsi="Times New Roman"/>
                <w:b/>
                <w:snapToGrid w:val="0"/>
                <w:lang w:val="bg-BG"/>
              </w:rPr>
            </w:pPr>
            <w:r>
              <w:rPr>
                <w:rFonts w:ascii="Times New Roman" w:hAnsi="Times New Roman"/>
                <w:b/>
                <w:snapToGrid w:val="0"/>
                <w:lang w:val="bg-BG"/>
              </w:rPr>
              <w:t>17.00 ч.</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7F51C6">
            <w:pPr>
              <w:jc w:val="both"/>
              <w:rPr>
                <w:rFonts w:ascii="Times New Roman" w:hAnsi="Times New Roman"/>
                <w:lang w:val="bg-BG"/>
              </w:rPr>
            </w:pPr>
            <w:r w:rsidRPr="000536AD">
              <w:rPr>
                <w:rFonts w:ascii="Times New Roman" w:hAnsi="Times New Roman"/>
                <w:color w:val="000000"/>
                <w:szCs w:val="24"/>
                <w:lang w:val="bg-BG" w:eastAsia="bg-BG"/>
              </w:rPr>
              <w:t xml:space="preserve">Инициативният комитет предава на РИК списъка с избиратели, подкрепящи издигането на независим кандидат, заедно с документите по </w:t>
            </w:r>
            <w:hyperlink r:id="rId8" w:history="1">
              <w:r w:rsidRPr="000536AD">
                <w:rPr>
                  <w:rFonts w:ascii="Times New Roman" w:hAnsi="Times New Roman"/>
                  <w:color w:val="000000"/>
                  <w:szCs w:val="24"/>
                  <w:lang w:val="bg-BG" w:eastAsia="bg-BG"/>
                </w:rPr>
                <w:t>чл. 255, ал. 1, т. 2</w:t>
              </w:r>
            </w:hyperlink>
            <w:r w:rsidRPr="000536AD">
              <w:rPr>
                <w:rFonts w:ascii="Times New Roman" w:hAnsi="Times New Roman"/>
                <w:color w:val="000000"/>
                <w:szCs w:val="24"/>
                <w:lang w:val="bg-BG" w:eastAsia="bg-BG"/>
              </w:rPr>
              <w:t xml:space="preserve"> и 3 ИК </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257, ал. 4</w:t>
            </w:r>
          </w:p>
        </w:tc>
        <w:tc>
          <w:tcPr>
            <w:tcW w:w="2410" w:type="dxa"/>
          </w:tcPr>
          <w:p w:rsidR="00084BB3" w:rsidRPr="000536AD" w:rsidRDefault="00084BB3" w:rsidP="00690C3D">
            <w:pPr>
              <w:ind w:left="-56"/>
              <w:jc w:val="center"/>
              <w:rPr>
                <w:rFonts w:ascii="Times New Roman" w:hAnsi="Times New Roman"/>
                <w:b/>
                <w:lang w:val="bg-BG"/>
              </w:rPr>
            </w:pPr>
            <w:r w:rsidRPr="000536AD">
              <w:rPr>
                <w:rFonts w:ascii="Times New Roman" w:hAnsi="Times New Roman"/>
                <w:b/>
                <w:lang w:val="bg-BG"/>
              </w:rPr>
              <w:t>не по-късно от 32 дни преди изборния ден</w:t>
            </w:r>
          </w:p>
        </w:tc>
        <w:tc>
          <w:tcPr>
            <w:tcW w:w="2694" w:type="dxa"/>
          </w:tcPr>
          <w:p w:rsidR="00084BB3" w:rsidRDefault="009C46E4" w:rsidP="009C46E4">
            <w:pPr>
              <w:jc w:val="center"/>
              <w:rPr>
                <w:rFonts w:ascii="Times New Roman" w:hAnsi="Times New Roman"/>
                <w:b/>
                <w:snapToGrid w:val="0"/>
                <w:lang w:val="bg-BG"/>
              </w:rPr>
            </w:pPr>
            <w:r>
              <w:rPr>
                <w:rFonts w:ascii="Times New Roman" w:hAnsi="Times New Roman"/>
                <w:b/>
                <w:snapToGrid w:val="0"/>
                <w:lang w:val="bg-BG"/>
              </w:rPr>
              <w:t>0</w:t>
            </w:r>
            <w:r w:rsidR="003E6D47">
              <w:rPr>
                <w:rFonts w:ascii="Times New Roman" w:hAnsi="Times New Roman"/>
                <w:b/>
                <w:snapToGrid w:val="0"/>
                <w:lang w:val="en-US"/>
              </w:rPr>
              <w:t>8</w:t>
            </w:r>
            <w:r w:rsidR="003918AF" w:rsidRPr="000536AD">
              <w:rPr>
                <w:rFonts w:ascii="Times New Roman" w:hAnsi="Times New Roman"/>
                <w:b/>
                <w:snapToGrid w:val="0"/>
                <w:lang w:val="bg-BG"/>
              </w:rPr>
              <w:t>.0</w:t>
            </w:r>
            <w:r>
              <w:rPr>
                <w:rFonts w:ascii="Times New Roman" w:hAnsi="Times New Roman"/>
                <w:b/>
                <w:snapToGrid w:val="0"/>
                <w:lang w:val="en-US"/>
              </w:rPr>
              <w:t>6</w:t>
            </w:r>
            <w:r w:rsidR="003918AF" w:rsidRPr="000536AD">
              <w:rPr>
                <w:rFonts w:ascii="Times New Roman" w:hAnsi="Times New Roman"/>
                <w:b/>
                <w:snapToGrid w:val="0"/>
                <w:lang w:val="bg-BG"/>
              </w:rPr>
              <w:t>.2021 г.</w:t>
            </w:r>
          </w:p>
          <w:p w:rsidR="00427289" w:rsidRPr="000536AD" w:rsidRDefault="00427289" w:rsidP="009C46E4">
            <w:pPr>
              <w:jc w:val="center"/>
              <w:rPr>
                <w:rFonts w:ascii="Times New Roman" w:hAnsi="Times New Roman"/>
                <w:b/>
                <w:snapToGrid w:val="0"/>
                <w:lang w:val="bg-BG"/>
              </w:rPr>
            </w:pPr>
            <w:r>
              <w:rPr>
                <w:rFonts w:ascii="Times New Roman" w:hAnsi="Times New Roman"/>
                <w:b/>
                <w:snapToGrid w:val="0"/>
                <w:lang w:val="bg-BG"/>
              </w:rPr>
              <w:t>17.00 ч.</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7C2EEB" w:rsidP="007C2EEB">
            <w:pPr>
              <w:rPr>
                <w:rFonts w:ascii="Times New Roman" w:hAnsi="Times New Roman"/>
                <w:lang w:val="bg-BG"/>
              </w:rPr>
            </w:pPr>
            <w:r w:rsidRPr="000536AD">
              <w:rPr>
                <w:rFonts w:ascii="Times New Roman" w:hAnsi="Times New Roman"/>
                <w:lang w:val="bg-BG"/>
              </w:rPr>
              <w:t>РИК регистрира за участие в изборите инициативен комитет в случаите, когато съдът е отменил решението за отказ за регистрацията му, независимо дали срокът по чл. 153, ал. 1 ИК е изтекъл</w:t>
            </w:r>
          </w:p>
        </w:tc>
        <w:tc>
          <w:tcPr>
            <w:tcW w:w="1985" w:type="dxa"/>
          </w:tcPr>
          <w:p w:rsidR="00084BB3" w:rsidRPr="000536AD" w:rsidRDefault="00084BB3" w:rsidP="00047EE2">
            <w:pPr>
              <w:jc w:val="center"/>
              <w:rPr>
                <w:rFonts w:ascii="Times New Roman" w:hAnsi="Times New Roman"/>
                <w:lang w:val="bg-BG"/>
              </w:rPr>
            </w:pPr>
            <w:r w:rsidRPr="000536AD">
              <w:rPr>
                <w:rFonts w:ascii="Times New Roman" w:hAnsi="Times New Roman"/>
                <w:lang w:val="bg-BG"/>
              </w:rPr>
              <w:t>Чл. 154, ал. 5</w:t>
            </w:r>
          </w:p>
        </w:tc>
        <w:tc>
          <w:tcPr>
            <w:tcW w:w="2410" w:type="dxa"/>
          </w:tcPr>
          <w:p w:rsidR="00084BB3" w:rsidRPr="000536AD" w:rsidRDefault="00084BB3" w:rsidP="00047EE2">
            <w:pPr>
              <w:ind w:left="-56"/>
              <w:jc w:val="center"/>
              <w:rPr>
                <w:rFonts w:ascii="Times New Roman" w:hAnsi="Times New Roman"/>
                <w:b/>
                <w:lang w:val="bg-BG"/>
              </w:rPr>
            </w:pPr>
            <w:r w:rsidRPr="000536AD">
              <w:rPr>
                <w:rFonts w:ascii="Times New Roman" w:hAnsi="Times New Roman"/>
                <w:b/>
                <w:lang w:val="bg-BG"/>
              </w:rPr>
              <w:t>не по-късно от 32 дни преди изборния ден</w:t>
            </w:r>
          </w:p>
        </w:tc>
        <w:tc>
          <w:tcPr>
            <w:tcW w:w="2694" w:type="dxa"/>
          </w:tcPr>
          <w:p w:rsidR="00084BB3" w:rsidRPr="000536AD" w:rsidRDefault="00084BB3" w:rsidP="00047EE2">
            <w:pPr>
              <w:jc w:val="center"/>
              <w:rPr>
                <w:rFonts w:ascii="Times New Roman" w:hAnsi="Times New Roman"/>
                <w:b/>
                <w:snapToGrid w:val="0"/>
                <w:lang w:val="bg-BG"/>
              </w:rPr>
            </w:pPr>
            <w:r w:rsidRPr="000536AD">
              <w:rPr>
                <w:rFonts w:ascii="Times New Roman" w:hAnsi="Times New Roman"/>
                <w:b/>
                <w:snapToGrid w:val="0"/>
                <w:lang w:val="bg-BG"/>
              </w:rPr>
              <w:t xml:space="preserve">до 17.00 ч. </w:t>
            </w:r>
          </w:p>
          <w:p w:rsidR="00084BB3" w:rsidRPr="000536AD" w:rsidRDefault="00084BB3" w:rsidP="003918AF">
            <w:pPr>
              <w:jc w:val="center"/>
              <w:rPr>
                <w:rFonts w:ascii="Times New Roman" w:hAnsi="Times New Roman"/>
                <w:b/>
                <w:snapToGrid w:val="0"/>
                <w:lang w:val="bg-BG"/>
              </w:rPr>
            </w:pPr>
            <w:r w:rsidRPr="000536AD">
              <w:rPr>
                <w:rFonts w:ascii="Times New Roman" w:hAnsi="Times New Roman"/>
                <w:b/>
                <w:snapToGrid w:val="0"/>
                <w:lang w:val="bg-BG"/>
              </w:rPr>
              <w:t xml:space="preserve">на </w:t>
            </w:r>
            <w:r w:rsidR="009C46E4">
              <w:rPr>
                <w:rFonts w:ascii="Times New Roman" w:hAnsi="Times New Roman"/>
                <w:b/>
                <w:snapToGrid w:val="0"/>
                <w:lang w:val="bg-BG"/>
              </w:rPr>
              <w:t>0</w:t>
            </w:r>
            <w:r w:rsidR="003E6D47">
              <w:rPr>
                <w:rFonts w:ascii="Times New Roman" w:hAnsi="Times New Roman"/>
                <w:b/>
                <w:snapToGrid w:val="0"/>
                <w:lang w:val="en-US"/>
              </w:rPr>
              <w:t>8</w:t>
            </w:r>
            <w:r w:rsidR="009C46E4">
              <w:rPr>
                <w:rFonts w:ascii="Times New Roman" w:hAnsi="Times New Roman"/>
                <w:b/>
                <w:snapToGrid w:val="0"/>
                <w:lang w:val="bg-BG"/>
              </w:rPr>
              <w:t>.06</w:t>
            </w:r>
            <w:r w:rsidR="003918AF"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6D2D30">
            <w:pPr>
              <w:rPr>
                <w:rFonts w:ascii="Times New Roman" w:hAnsi="Times New Roman"/>
                <w:lang w:val="bg-BG"/>
              </w:rPr>
            </w:pPr>
            <w:r w:rsidRPr="000536AD">
              <w:rPr>
                <w:rFonts w:ascii="Times New Roman" w:hAnsi="Times New Roman"/>
                <w:lang w:val="bg-BG"/>
              </w:rPr>
              <w:t>Инициативен комитет може да поиска да бъде заличена регистрацията му за участие в изборите</w:t>
            </w:r>
          </w:p>
        </w:tc>
        <w:tc>
          <w:tcPr>
            <w:tcW w:w="1985" w:type="dxa"/>
          </w:tcPr>
          <w:p w:rsidR="00084BB3" w:rsidRPr="000536AD" w:rsidRDefault="00084BB3" w:rsidP="004D1001">
            <w:pPr>
              <w:jc w:val="center"/>
              <w:rPr>
                <w:rFonts w:ascii="Times New Roman" w:hAnsi="Times New Roman"/>
                <w:lang w:val="bg-BG"/>
              </w:rPr>
            </w:pPr>
            <w:r w:rsidRPr="000536AD">
              <w:rPr>
                <w:rFonts w:ascii="Times New Roman" w:hAnsi="Times New Roman"/>
                <w:lang w:val="bg-BG"/>
              </w:rPr>
              <w:t>Чл. 155, ал. 1</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32 дни преди изборния ден</w:t>
            </w:r>
          </w:p>
        </w:tc>
        <w:tc>
          <w:tcPr>
            <w:tcW w:w="2694" w:type="dxa"/>
          </w:tcPr>
          <w:p w:rsidR="00084BB3" w:rsidRPr="000536AD" w:rsidRDefault="00084BB3" w:rsidP="006D2D30">
            <w:pPr>
              <w:jc w:val="center"/>
              <w:rPr>
                <w:rFonts w:ascii="Times New Roman" w:hAnsi="Times New Roman"/>
                <w:b/>
                <w:snapToGrid w:val="0"/>
                <w:lang w:val="bg-BG"/>
              </w:rPr>
            </w:pPr>
            <w:r w:rsidRPr="000536AD">
              <w:rPr>
                <w:rFonts w:ascii="Times New Roman" w:hAnsi="Times New Roman"/>
                <w:b/>
                <w:snapToGrid w:val="0"/>
                <w:lang w:val="bg-BG"/>
              </w:rPr>
              <w:t>до 17.00 ч.</w:t>
            </w:r>
          </w:p>
          <w:p w:rsidR="00084BB3" w:rsidRPr="000536AD" w:rsidRDefault="00084BB3" w:rsidP="009C46E4">
            <w:pPr>
              <w:jc w:val="center"/>
              <w:rPr>
                <w:rFonts w:ascii="Times New Roman" w:hAnsi="Times New Roman"/>
                <w:b/>
                <w:snapToGrid w:val="0"/>
                <w:lang w:val="bg-BG"/>
              </w:rPr>
            </w:pPr>
            <w:r w:rsidRPr="000536AD">
              <w:rPr>
                <w:rFonts w:ascii="Times New Roman" w:hAnsi="Times New Roman"/>
                <w:b/>
                <w:snapToGrid w:val="0"/>
                <w:lang w:val="bg-BG"/>
              </w:rPr>
              <w:t xml:space="preserve">на </w:t>
            </w:r>
            <w:r w:rsidR="003918AF" w:rsidRPr="000536AD">
              <w:rPr>
                <w:rFonts w:ascii="Times New Roman" w:hAnsi="Times New Roman"/>
                <w:b/>
                <w:snapToGrid w:val="0"/>
                <w:lang w:val="bg-BG"/>
              </w:rPr>
              <w:t>0</w:t>
            </w:r>
            <w:r w:rsidR="003E6D47">
              <w:rPr>
                <w:rFonts w:ascii="Times New Roman" w:hAnsi="Times New Roman"/>
                <w:b/>
                <w:snapToGrid w:val="0"/>
                <w:lang w:val="en-US"/>
              </w:rPr>
              <w:t>8</w:t>
            </w:r>
            <w:r w:rsidR="009C46E4">
              <w:rPr>
                <w:rFonts w:ascii="Times New Roman" w:hAnsi="Times New Roman"/>
                <w:b/>
                <w:snapToGrid w:val="0"/>
                <w:lang w:val="bg-BG"/>
              </w:rPr>
              <w:t>.06</w:t>
            </w:r>
            <w:r w:rsidR="003918AF"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 xml:space="preserve">РИК </w:t>
            </w:r>
            <w:r w:rsidR="008262DD" w:rsidRPr="000536AD">
              <w:rPr>
                <w:rFonts w:ascii="Times New Roman" w:hAnsi="Times New Roman"/>
                <w:lang w:val="bg-BG"/>
              </w:rPr>
              <w:t xml:space="preserve">незабавно </w:t>
            </w:r>
            <w:r w:rsidRPr="000536AD">
              <w:rPr>
                <w:rFonts w:ascii="Times New Roman" w:hAnsi="Times New Roman"/>
                <w:lang w:val="bg-BG"/>
              </w:rPr>
              <w:t xml:space="preserve">се произнася по искането за заличаване </w:t>
            </w:r>
            <w:r w:rsidR="008262DD" w:rsidRPr="000536AD">
              <w:rPr>
                <w:rFonts w:ascii="Times New Roman" w:hAnsi="Times New Roman"/>
                <w:lang w:val="bg-BG"/>
              </w:rPr>
              <w:t>на инициативния комитет</w:t>
            </w:r>
          </w:p>
        </w:tc>
        <w:tc>
          <w:tcPr>
            <w:tcW w:w="1985" w:type="dxa"/>
          </w:tcPr>
          <w:p w:rsidR="00084BB3" w:rsidRPr="000536AD" w:rsidRDefault="00084BB3" w:rsidP="00AA172E">
            <w:pPr>
              <w:jc w:val="center"/>
              <w:rPr>
                <w:rFonts w:ascii="Times New Roman" w:hAnsi="Times New Roman"/>
                <w:lang w:val="bg-BG"/>
              </w:rPr>
            </w:pPr>
            <w:r w:rsidRPr="000536AD">
              <w:rPr>
                <w:rFonts w:ascii="Times New Roman" w:hAnsi="Times New Roman"/>
                <w:lang w:val="bg-BG"/>
              </w:rPr>
              <w:t>Чл. 155, ал. 1</w:t>
            </w:r>
          </w:p>
          <w:p w:rsidR="00084BB3" w:rsidRPr="000536AD" w:rsidRDefault="00084BB3" w:rsidP="005D0FB1">
            <w:pPr>
              <w:jc w:val="center"/>
              <w:rPr>
                <w:rFonts w:ascii="Times New Roman" w:hAnsi="Times New Roman"/>
                <w:lang w:val="bg-BG"/>
              </w:rPr>
            </w:pPr>
          </w:p>
        </w:tc>
        <w:tc>
          <w:tcPr>
            <w:tcW w:w="2410" w:type="dxa"/>
          </w:tcPr>
          <w:p w:rsidR="00084BB3" w:rsidRPr="000536AD" w:rsidRDefault="00084BB3" w:rsidP="005D0FB1">
            <w:pPr>
              <w:ind w:left="-56"/>
              <w:jc w:val="center"/>
              <w:rPr>
                <w:rFonts w:ascii="Times New Roman" w:hAnsi="Times New Roman"/>
                <w:b/>
                <w:lang w:val="bg-BG"/>
              </w:rPr>
            </w:pPr>
            <w:r w:rsidRPr="000536AD">
              <w:rPr>
                <w:rFonts w:ascii="Times New Roman" w:hAnsi="Times New Roman"/>
                <w:b/>
                <w:lang w:val="bg-BG"/>
              </w:rPr>
              <w:t>не по-късно от 32 дни преди изборния ден</w:t>
            </w:r>
          </w:p>
        </w:tc>
        <w:tc>
          <w:tcPr>
            <w:tcW w:w="2694" w:type="dxa"/>
          </w:tcPr>
          <w:p w:rsidR="00084BB3" w:rsidRPr="000536AD" w:rsidRDefault="009C46E4" w:rsidP="009C46E4">
            <w:pPr>
              <w:jc w:val="center"/>
              <w:rPr>
                <w:rFonts w:ascii="Times New Roman" w:hAnsi="Times New Roman"/>
                <w:b/>
                <w:snapToGrid w:val="0"/>
                <w:lang w:val="bg-BG"/>
              </w:rPr>
            </w:pPr>
            <w:r>
              <w:rPr>
                <w:rFonts w:ascii="Times New Roman" w:hAnsi="Times New Roman"/>
                <w:b/>
                <w:snapToGrid w:val="0"/>
                <w:lang w:val="bg-BG"/>
              </w:rPr>
              <w:t>0</w:t>
            </w:r>
            <w:r w:rsidR="003E6D47">
              <w:rPr>
                <w:rFonts w:ascii="Times New Roman" w:hAnsi="Times New Roman"/>
                <w:b/>
                <w:snapToGrid w:val="0"/>
                <w:lang w:val="en-US"/>
              </w:rPr>
              <w:t>8</w:t>
            </w:r>
            <w:r w:rsidR="003918AF" w:rsidRPr="000536AD">
              <w:rPr>
                <w:rFonts w:ascii="Times New Roman" w:hAnsi="Times New Roman"/>
                <w:b/>
                <w:snapToGrid w:val="0"/>
                <w:lang w:val="bg-BG"/>
              </w:rPr>
              <w:t>.0</w:t>
            </w:r>
            <w:r>
              <w:rPr>
                <w:rFonts w:ascii="Times New Roman" w:hAnsi="Times New Roman"/>
                <w:b/>
                <w:snapToGrid w:val="0"/>
                <w:lang w:val="en-US"/>
              </w:rPr>
              <w:t>6</w:t>
            </w:r>
            <w:r w:rsidR="003918AF"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Партиите, коалициите и инициативните комитети правят предложения до РИК за регистрация на кандидатски листи</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 xml:space="preserve">Чл. 255, ал </w:t>
            </w:r>
            <w:r w:rsidR="008262DD" w:rsidRPr="000536AD">
              <w:rPr>
                <w:rFonts w:ascii="Times New Roman" w:hAnsi="Times New Roman"/>
                <w:lang w:val="bg-BG"/>
              </w:rPr>
              <w:t>1</w:t>
            </w:r>
          </w:p>
        </w:tc>
        <w:tc>
          <w:tcPr>
            <w:tcW w:w="2410" w:type="dxa"/>
          </w:tcPr>
          <w:p w:rsidR="00084BB3" w:rsidRPr="000536AD" w:rsidRDefault="00084BB3" w:rsidP="00047EE2">
            <w:pPr>
              <w:ind w:left="-56"/>
              <w:jc w:val="center"/>
              <w:rPr>
                <w:rFonts w:ascii="Times New Roman" w:hAnsi="Times New Roman"/>
                <w:b/>
                <w:lang w:val="bg-BG"/>
              </w:rPr>
            </w:pPr>
            <w:r w:rsidRPr="000536AD">
              <w:rPr>
                <w:rFonts w:ascii="Times New Roman" w:hAnsi="Times New Roman"/>
                <w:b/>
                <w:lang w:val="bg-BG"/>
              </w:rPr>
              <w:t>не по-късно от 32 дни преди изборния ден</w:t>
            </w:r>
          </w:p>
        </w:tc>
        <w:tc>
          <w:tcPr>
            <w:tcW w:w="2694" w:type="dxa"/>
          </w:tcPr>
          <w:p w:rsidR="00084BB3" w:rsidRPr="000536AD" w:rsidRDefault="00084BB3" w:rsidP="00260F0D">
            <w:pPr>
              <w:jc w:val="center"/>
              <w:rPr>
                <w:rFonts w:ascii="Times New Roman" w:hAnsi="Times New Roman"/>
                <w:b/>
                <w:snapToGrid w:val="0"/>
                <w:lang w:val="bg-BG"/>
              </w:rPr>
            </w:pPr>
            <w:r w:rsidRPr="000536AD">
              <w:rPr>
                <w:rFonts w:ascii="Times New Roman" w:hAnsi="Times New Roman"/>
                <w:b/>
                <w:snapToGrid w:val="0"/>
                <w:lang w:val="bg-BG"/>
              </w:rPr>
              <w:t xml:space="preserve">до 17.00 ч. </w:t>
            </w:r>
          </w:p>
          <w:p w:rsidR="00084BB3" w:rsidRPr="000536AD" w:rsidRDefault="00084BB3" w:rsidP="009C46E4">
            <w:pPr>
              <w:jc w:val="center"/>
              <w:rPr>
                <w:rFonts w:ascii="Times New Roman" w:hAnsi="Times New Roman"/>
                <w:b/>
                <w:snapToGrid w:val="0"/>
                <w:lang w:val="bg-BG"/>
              </w:rPr>
            </w:pPr>
            <w:r w:rsidRPr="000536AD">
              <w:rPr>
                <w:rFonts w:ascii="Times New Roman" w:hAnsi="Times New Roman"/>
                <w:b/>
                <w:snapToGrid w:val="0"/>
                <w:lang w:val="bg-BG"/>
              </w:rPr>
              <w:t xml:space="preserve">на </w:t>
            </w:r>
            <w:r w:rsidR="009C46E4">
              <w:rPr>
                <w:rFonts w:ascii="Times New Roman" w:hAnsi="Times New Roman"/>
                <w:b/>
                <w:snapToGrid w:val="0"/>
                <w:lang w:val="bg-BG"/>
              </w:rPr>
              <w:t>0</w:t>
            </w:r>
            <w:r w:rsidR="003E6D47">
              <w:rPr>
                <w:rFonts w:ascii="Times New Roman" w:hAnsi="Times New Roman"/>
                <w:b/>
                <w:snapToGrid w:val="0"/>
                <w:lang w:val="en-US"/>
              </w:rPr>
              <w:t>8</w:t>
            </w:r>
            <w:r w:rsidR="009C46E4">
              <w:rPr>
                <w:rFonts w:ascii="Times New Roman" w:hAnsi="Times New Roman"/>
                <w:b/>
                <w:snapToGrid w:val="0"/>
                <w:lang w:val="bg-BG"/>
              </w:rPr>
              <w:t>.</w:t>
            </w:r>
            <w:r w:rsidR="003918AF" w:rsidRPr="000536AD">
              <w:rPr>
                <w:rFonts w:ascii="Times New Roman" w:hAnsi="Times New Roman"/>
                <w:b/>
                <w:snapToGrid w:val="0"/>
                <w:lang w:val="bg-BG"/>
              </w:rPr>
              <w:t>0</w:t>
            </w:r>
            <w:r w:rsidR="009C46E4">
              <w:rPr>
                <w:rFonts w:ascii="Times New Roman" w:hAnsi="Times New Roman"/>
                <w:b/>
                <w:snapToGrid w:val="0"/>
                <w:lang w:val="bg-BG"/>
              </w:rPr>
              <w:t>6</w:t>
            </w:r>
            <w:r w:rsidR="003918AF"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РИК регистрира кандидатските листи</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255, ал. 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32 дни преди изборния ден</w:t>
            </w:r>
          </w:p>
        </w:tc>
        <w:tc>
          <w:tcPr>
            <w:tcW w:w="2694" w:type="dxa"/>
          </w:tcPr>
          <w:p w:rsidR="00084BB3" w:rsidRPr="000536AD" w:rsidRDefault="009C46E4" w:rsidP="009C46E4">
            <w:pPr>
              <w:jc w:val="center"/>
              <w:rPr>
                <w:rFonts w:ascii="Times New Roman" w:hAnsi="Times New Roman"/>
                <w:b/>
                <w:snapToGrid w:val="0"/>
                <w:lang w:val="bg-BG"/>
              </w:rPr>
            </w:pPr>
            <w:r>
              <w:rPr>
                <w:rFonts w:ascii="Times New Roman" w:hAnsi="Times New Roman"/>
                <w:b/>
                <w:snapToGrid w:val="0"/>
                <w:lang w:val="bg-BG"/>
              </w:rPr>
              <w:t>0</w:t>
            </w:r>
            <w:r w:rsidR="003E6D47">
              <w:rPr>
                <w:rFonts w:ascii="Times New Roman" w:hAnsi="Times New Roman"/>
                <w:b/>
                <w:snapToGrid w:val="0"/>
                <w:lang w:val="en-US"/>
              </w:rPr>
              <w:t>8</w:t>
            </w:r>
            <w:r w:rsidR="003918AF" w:rsidRPr="000536AD">
              <w:rPr>
                <w:rFonts w:ascii="Times New Roman" w:hAnsi="Times New Roman"/>
                <w:b/>
                <w:snapToGrid w:val="0"/>
                <w:lang w:val="bg-BG"/>
              </w:rPr>
              <w:t>.0</w:t>
            </w:r>
            <w:r>
              <w:rPr>
                <w:rFonts w:ascii="Times New Roman" w:hAnsi="Times New Roman"/>
                <w:b/>
                <w:snapToGrid w:val="0"/>
                <w:lang w:val="bg-BG"/>
              </w:rPr>
              <w:t>6</w:t>
            </w:r>
            <w:r w:rsidR="003918AF"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7F27FD">
            <w:pPr>
              <w:pStyle w:val="a7"/>
              <w:ind w:firstLine="0"/>
            </w:pPr>
            <w:r w:rsidRPr="000536AD">
              <w:t>РИК уведомява ЦИК за регистрираните кандидати не по-късно от 24 часа след изтичане на срока за регистрация</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254, ал. 6</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31 дни преди изборния ден</w:t>
            </w:r>
          </w:p>
        </w:tc>
        <w:tc>
          <w:tcPr>
            <w:tcW w:w="2694" w:type="dxa"/>
          </w:tcPr>
          <w:p w:rsidR="00084BB3" w:rsidRPr="000536AD" w:rsidRDefault="003E6D47" w:rsidP="009C46E4">
            <w:pPr>
              <w:jc w:val="center"/>
              <w:rPr>
                <w:rFonts w:ascii="Times New Roman" w:hAnsi="Times New Roman"/>
                <w:b/>
                <w:snapToGrid w:val="0"/>
                <w:lang w:val="bg-BG"/>
              </w:rPr>
            </w:pPr>
            <w:r>
              <w:rPr>
                <w:rFonts w:ascii="Times New Roman" w:hAnsi="Times New Roman"/>
                <w:b/>
                <w:snapToGrid w:val="0"/>
                <w:lang w:val="en-US"/>
              </w:rPr>
              <w:t>09</w:t>
            </w:r>
            <w:r w:rsidR="009A2221">
              <w:rPr>
                <w:rFonts w:ascii="Times New Roman" w:hAnsi="Times New Roman"/>
                <w:b/>
                <w:snapToGrid w:val="0"/>
                <w:lang w:val="bg-BG"/>
              </w:rPr>
              <w:t>.06</w:t>
            </w:r>
            <w:r w:rsidR="003918AF"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ЦИК изпраща на РИК информация за заличените партии, за извършените промени в състава и наименованието на коалициите, както и информация за заличените коалиции</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138</w:t>
            </w:r>
          </w:p>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146</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31 дни преди изборния ден</w:t>
            </w:r>
          </w:p>
        </w:tc>
        <w:tc>
          <w:tcPr>
            <w:tcW w:w="2694" w:type="dxa"/>
          </w:tcPr>
          <w:p w:rsidR="00084BB3" w:rsidRPr="000536AD" w:rsidRDefault="00084BB3" w:rsidP="005106E1">
            <w:pPr>
              <w:jc w:val="center"/>
              <w:rPr>
                <w:rFonts w:ascii="Times New Roman" w:hAnsi="Times New Roman"/>
                <w:b/>
                <w:snapToGrid w:val="0"/>
                <w:lang w:val="bg-BG"/>
              </w:rPr>
            </w:pPr>
          </w:p>
          <w:p w:rsidR="00084BB3" w:rsidRPr="000536AD" w:rsidRDefault="003E6D47" w:rsidP="009C46E4">
            <w:pPr>
              <w:jc w:val="center"/>
              <w:rPr>
                <w:rFonts w:ascii="Times New Roman" w:hAnsi="Times New Roman"/>
                <w:b/>
                <w:snapToGrid w:val="0"/>
                <w:lang w:val="bg-BG"/>
              </w:rPr>
            </w:pPr>
            <w:r>
              <w:rPr>
                <w:rFonts w:ascii="Times New Roman" w:hAnsi="Times New Roman"/>
                <w:b/>
                <w:snapToGrid w:val="0"/>
                <w:lang w:val="en-US"/>
              </w:rPr>
              <w:t>09</w:t>
            </w:r>
            <w:r w:rsidR="009A2221">
              <w:rPr>
                <w:rFonts w:ascii="Times New Roman" w:hAnsi="Times New Roman"/>
                <w:b/>
                <w:snapToGrid w:val="0"/>
                <w:lang w:val="bg-BG"/>
              </w:rPr>
              <w:t>.06</w:t>
            </w:r>
            <w:r w:rsidR="003918AF"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6D2D30">
            <w:pPr>
              <w:rPr>
                <w:rFonts w:ascii="Times New Roman" w:hAnsi="Times New Roman"/>
                <w:lang w:val="bg-BG"/>
              </w:rPr>
            </w:pPr>
            <w:r w:rsidRPr="000536AD">
              <w:rPr>
                <w:rFonts w:ascii="Times New Roman" w:hAnsi="Times New Roman"/>
                <w:lang w:val="bg-BG"/>
              </w:rPr>
              <w:t>ЦИК приема с решение условията и реда за отразяването на предизборната кампания в медиите</w:t>
            </w:r>
          </w:p>
        </w:tc>
        <w:tc>
          <w:tcPr>
            <w:tcW w:w="1985" w:type="dxa"/>
          </w:tcPr>
          <w:p w:rsidR="00084BB3" w:rsidRPr="000536AD" w:rsidRDefault="00084BB3" w:rsidP="00751DFD">
            <w:pPr>
              <w:jc w:val="center"/>
              <w:rPr>
                <w:rFonts w:ascii="Times New Roman" w:hAnsi="Times New Roman"/>
                <w:lang w:val="bg-BG"/>
              </w:rPr>
            </w:pPr>
            <w:r w:rsidRPr="000536AD">
              <w:rPr>
                <w:rFonts w:ascii="Times New Roman" w:hAnsi="Times New Roman"/>
                <w:lang w:val="bg-BG"/>
              </w:rPr>
              <w:t>Чл. 57, ал. 1, т. 22</w:t>
            </w:r>
          </w:p>
        </w:tc>
        <w:tc>
          <w:tcPr>
            <w:tcW w:w="2410" w:type="dxa"/>
          </w:tcPr>
          <w:p w:rsidR="00084BB3" w:rsidRPr="000536AD" w:rsidRDefault="00084BB3" w:rsidP="00751DFD">
            <w:pPr>
              <w:ind w:left="-56"/>
              <w:jc w:val="center"/>
              <w:rPr>
                <w:rFonts w:ascii="Times New Roman" w:hAnsi="Times New Roman"/>
                <w:b/>
                <w:lang w:val="bg-BG"/>
              </w:rPr>
            </w:pPr>
            <w:r w:rsidRPr="000536AD">
              <w:rPr>
                <w:rFonts w:ascii="Times New Roman" w:hAnsi="Times New Roman"/>
                <w:b/>
                <w:lang w:val="bg-BG"/>
              </w:rPr>
              <w:t>не по-късно от 31 дни преди изборния ден</w:t>
            </w:r>
          </w:p>
        </w:tc>
        <w:tc>
          <w:tcPr>
            <w:tcW w:w="2694" w:type="dxa"/>
          </w:tcPr>
          <w:p w:rsidR="00084BB3" w:rsidRPr="000536AD" w:rsidRDefault="003E6D47" w:rsidP="009C46E4">
            <w:pPr>
              <w:jc w:val="center"/>
              <w:rPr>
                <w:rFonts w:ascii="Times New Roman" w:hAnsi="Times New Roman"/>
                <w:b/>
                <w:lang w:val="bg-BG"/>
              </w:rPr>
            </w:pPr>
            <w:r>
              <w:rPr>
                <w:rFonts w:ascii="Times New Roman" w:hAnsi="Times New Roman"/>
                <w:b/>
                <w:snapToGrid w:val="0"/>
                <w:lang w:val="en-US"/>
              </w:rPr>
              <w:t>09</w:t>
            </w:r>
            <w:r w:rsidR="009A2221">
              <w:rPr>
                <w:rFonts w:ascii="Times New Roman" w:hAnsi="Times New Roman"/>
                <w:b/>
                <w:snapToGrid w:val="0"/>
                <w:lang w:val="bg-BG"/>
              </w:rPr>
              <w:t>.06</w:t>
            </w:r>
            <w:r w:rsidR="003918AF"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65318F">
            <w:pPr>
              <w:jc w:val="both"/>
              <w:rPr>
                <w:rFonts w:ascii="Times New Roman" w:hAnsi="Times New Roman"/>
                <w:szCs w:val="24"/>
                <w:lang w:val="bg-BG"/>
              </w:rPr>
            </w:pPr>
            <w:r w:rsidRPr="000536AD">
              <w:rPr>
                <w:rFonts w:ascii="Times New Roman" w:hAnsi="Times New Roman"/>
                <w:color w:val="000000"/>
                <w:szCs w:val="24"/>
                <w:lang w:val="bg-BG"/>
              </w:rPr>
              <w:t>ЦИК приема правила за обективно и справедливо отразяване проявите на кандидатите, регистрирани от партиите, коалициите и инициативните комитети, при зачитане на тяхната равнопоставеност и значимост от Българската национална телевизия и Българското национално радио</w:t>
            </w:r>
          </w:p>
        </w:tc>
        <w:tc>
          <w:tcPr>
            <w:tcW w:w="1985" w:type="dxa"/>
          </w:tcPr>
          <w:p w:rsidR="00084BB3" w:rsidRPr="000536AD" w:rsidRDefault="00084BB3" w:rsidP="00751DFD">
            <w:pPr>
              <w:jc w:val="center"/>
              <w:rPr>
                <w:rFonts w:ascii="Times New Roman" w:hAnsi="Times New Roman"/>
                <w:lang w:val="bg-BG"/>
              </w:rPr>
            </w:pPr>
            <w:r w:rsidRPr="000536AD">
              <w:rPr>
                <w:rFonts w:ascii="Times New Roman" w:hAnsi="Times New Roman"/>
                <w:lang w:val="bg-BG"/>
              </w:rPr>
              <w:t>Чл. 189, ал. 3</w:t>
            </w:r>
          </w:p>
        </w:tc>
        <w:tc>
          <w:tcPr>
            <w:tcW w:w="2410" w:type="dxa"/>
          </w:tcPr>
          <w:p w:rsidR="00084BB3" w:rsidRPr="000536AD" w:rsidRDefault="00084BB3" w:rsidP="00751DFD">
            <w:pPr>
              <w:ind w:left="-56"/>
              <w:jc w:val="center"/>
              <w:rPr>
                <w:rFonts w:ascii="Times New Roman" w:hAnsi="Times New Roman"/>
                <w:b/>
                <w:lang w:val="bg-BG"/>
              </w:rPr>
            </w:pPr>
            <w:r w:rsidRPr="000536AD">
              <w:rPr>
                <w:rFonts w:ascii="Times New Roman" w:hAnsi="Times New Roman"/>
                <w:b/>
                <w:lang w:val="bg-BG"/>
              </w:rPr>
              <w:t>не по-късно от 31 дни преди изборния ден</w:t>
            </w:r>
          </w:p>
        </w:tc>
        <w:tc>
          <w:tcPr>
            <w:tcW w:w="2694" w:type="dxa"/>
          </w:tcPr>
          <w:p w:rsidR="00084BB3" w:rsidRPr="000536AD" w:rsidRDefault="00084BB3" w:rsidP="00836EAB">
            <w:pPr>
              <w:jc w:val="center"/>
              <w:rPr>
                <w:rFonts w:ascii="Times New Roman" w:hAnsi="Times New Roman"/>
                <w:b/>
                <w:snapToGrid w:val="0"/>
                <w:lang w:val="bg-BG"/>
              </w:rPr>
            </w:pPr>
          </w:p>
          <w:p w:rsidR="0033701B" w:rsidRPr="000536AD" w:rsidRDefault="003E6D47" w:rsidP="009C46E4">
            <w:pPr>
              <w:jc w:val="center"/>
              <w:rPr>
                <w:rFonts w:ascii="Times New Roman" w:hAnsi="Times New Roman"/>
                <w:b/>
                <w:snapToGrid w:val="0"/>
                <w:lang w:val="bg-BG"/>
              </w:rPr>
            </w:pPr>
            <w:r>
              <w:rPr>
                <w:rFonts w:ascii="Times New Roman" w:hAnsi="Times New Roman"/>
                <w:b/>
                <w:snapToGrid w:val="0"/>
                <w:lang w:val="en-US"/>
              </w:rPr>
              <w:t>09</w:t>
            </w:r>
            <w:r w:rsidR="009A2221">
              <w:rPr>
                <w:rFonts w:ascii="Times New Roman" w:hAnsi="Times New Roman"/>
                <w:b/>
                <w:snapToGrid w:val="0"/>
                <w:lang w:val="bg-BG"/>
              </w:rPr>
              <w:t>.06</w:t>
            </w:r>
            <w:r w:rsidR="0033701B"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425ECD">
            <w:pPr>
              <w:rPr>
                <w:rFonts w:ascii="Times New Roman" w:hAnsi="Times New Roman"/>
                <w:lang w:val="bg-BG"/>
              </w:rPr>
            </w:pPr>
            <w:r w:rsidRPr="000536AD">
              <w:rPr>
                <w:rFonts w:ascii="Times New Roman" w:hAnsi="Times New Roman"/>
                <w:lang w:val="bg-BG"/>
              </w:rPr>
              <w:t>ЦИК определя чрез жребий поредните номера в бюлетината на партиите и коалициите и ги обявява</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57, ал. 1, т. 21</w:t>
            </w:r>
          </w:p>
          <w:p w:rsidR="00084BB3" w:rsidRPr="000536AD" w:rsidRDefault="00084BB3" w:rsidP="00CF202E">
            <w:pPr>
              <w:jc w:val="center"/>
              <w:rPr>
                <w:rFonts w:ascii="Times New Roman" w:hAnsi="Times New Roman"/>
                <w:lang w:val="bg-BG"/>
              </w:rPr>
            </w:pPr>
            <w:r w:rsidRPr="000536AD">
              <w:rPr>
                <w:rFonts w:ascii="Times New Roman" w:hAnsi="Times New Roman"/>
                <w:lang w:val="bg-BG"/>
              </w:rPr>
              <w:t>Чл. 262, ал. 1</w:t>
            </w:r>
          </w:p>
        </w:tc>
        <w:tc>
          <w:tcPr>
            <w:tcW w:w="2410" w:type="dxa"/>
          </w:tcPr>
          <w:p w:rsidR="00084BB3" w:rsidRPr="000536AD" w:rsidRDefault="00084BB3" w:rsidP="00AE144B">
            <w:pPr>
              <w:ind w:left="-56"/>
              <w:jc w:val="center"/>
              <w:rPr>
                <w:rFonts w:ascii="Times New Roman" w:hAnsi="Times New Roman"/>
                <w:b/>
                <w:lang w:val="bg-BG"/>
              </w:rPr>
            </w:pPr>
            <w:r w:rsidRPr="000536AD">
              <w:rPr>
                <w:rFonts w:ascii="Times New Roman" w:hAnsi="Times New Roman"/>
                <w:b/>
                <w:lang w:val="bg-BG"/>
              </w:rPr>
              <w:t>не по-късно от 31 дни преди изборния ден</w:t>
            </w:r>
          </w:p>
        </w:tc>
        <w:tc>
          <w:tcPr>
            <w:tcW w:w="2694" w:type="dxa"/>
          </w:tcPr>
          <w:p w:rsidR="00084BB3" w:rsidRPr="000536AD" w:rsidRDefault="003E6D47" w:rsidP="009A2221">
            <w:pPr>
              <w:jc w:val="center"/>
              <w:rPr>
                <w:rFonts w:ascii="Times New Roman" w:hAnsi="Times New Roman"/>
                <w:b/>
                <w:lang w:val="bg-BG"/>
              </w:rPr>
            </w:pPr>
            <w:r>
              <w:rPr>
                <w:rFonts w:ascii="Times New Roman" w:hAnsi="Times New Roman"/>
                <w:b/>
                <w:snapToGrid w:val="0"/>
                <w:lang w:val="en-US"/>
              </w:rPr>
              <w:t>09</w:t>
            </w:r>
            <w:r w:rsidR="009A2221">
              <w:rPr>
                <w:rFonts w:ascii="Times New Roman" w:hAnsi="Times New Roman"/>
                <w:b/>
                <w:snapToGrid w:val="0"/>
                <w:lang w:val="bg-BG"/>
              </w:rPr>
              <w:t>.06</w:t>
            </w:r>
            <w:r w:rsidR="0033701B"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C91196">
            <w:pPr>
              <w:rPr>
                <w:rFonts w:ascii="Times New Roman" w:hAnsi="Times New Roman"/>
                <w:lang w:val="bg-BG"/>
              </w:rPr>
            </w:pPr>
            <w:r w:rsidRPr="000536AD">
              <w:rPr>
                <w:rFonts w:ascii="Times New Roman" w:hAnsi="Times New Roman"/>
                <w:lang w:val="bg-BG"/>
              </w:rPr>
              <w:t>ЦИК чрез жребий определя реда за представяне на кандидатите, регистрирани от партии, коалиции и инициативни комитети, в различните форми на предизборната кампания</w:t>
            </w:r>
          </w:p>
        </w:tc>
        <w:tc>
          <w:tcPr>
            <w:tcW w:w="1985" w:type="dxa"/>
          </w:tcPr>
          <w:p w:rsidR="00084BB3" w:rsidRPr="000536AD" w:rsidRDefault="00084BB3" w:rsidP="00C91196">
            <w:pPr>
              <w:jc w:val="center"/>
              <w:rPr>
                <w:rFonts w:ascii="Times New Roman" w:hAnsi="Times New Roman"/>
                <w:lang w:val="bg-BG"/>
              </w:rPr>
            </w:pPr>
            <w:r w:rsidRPr="000536AD">
              <w:rPr>
                <w:rFonts w:ascii="Times New Roman" w:hAnsi="Times New Roman"/>
                <w:lang w:val="bg-BG"/>
              </w:rPr>
              <w:t>Чл. 192</w:t>
            </w:r>
          </w:p>
        </w:tc>
        <w:tc>
          <w:tcPr>
            <w:tcW w:w="2410" w:type="dxa"/>
          </w:tcPr>
          <w:p w:rsidR="00084BB3" w:rsidRPr="000536AD" w:rsidRDefault="00084BB3" w:rsidP="00C91196">
            <w:pPr>
              <w:ind w:left="-56"/>
              <w:jc w:val="center"/>
              <w:rPr>
                <w:rFonts w:ascii="Times New Roman" w:hAnsi="Times New Roman"/>
                <w:b/>
                <w:lang w:val="bg-BG"/>
              </w:rPr>
            </w:pPr>
            <w:r w:rsidRPr="000536AD">
              <w:rPr>
                <w:rFonts w:ascii="Times New Roman" w:hAnsi="Times New Roman"/>
                <w:b/>
                <w:lang w:val="bg-BG"/>
              </w:rPr>
              <w:t>не по-късно от 31 дни преди изборния ден</w:t>
            </w:r>
          </w:p>
        </w:tc>
        <w:tc>
          <w:tcPr>
            <w:tcW w:w="2694" w:type="dxa"/>
          </w:tcPr>
          <w:p w:rsidR="00084BB3" w:rsidRPr="000536AD" w:rsidRDefault="00084BB3" w:rsidP="009E795F">
            <w:pPr>
              <w:jc w:val="center"/>
              <w:rPr>
                <w:rFonts w:ascii="Times New Roman" w:hAnsi="Times New Roman"/>
                <w:b/>
                <w:lang w:val="bg-BG"/>
              </w:rPr>
            </w:pPr>
          </w:p>
          <w:p w:rsidR="00084BB3" w:rsidRPr="000536AD" w:rsidRDefault="003E6D47" w:rsidP="009A2221">
            <w:pPr>
              <w:jc w:val="center"/>
              <w:rPr>
                <w:rFonts w:ascii="Times New Roman" w:hAnsi="Times New Roman"/>
                <w:b/>
                <w:lang w:val="bg-BG"/>
              </w:rPr>
            </w:pPr>
            <w:r>
              <w:rPr>
                <w:rFonts w:ascii="Times New Roman" w:hAnsi="Times New Roman"/>
                <w:b/>
                <w:snapToGrid w:val="0"/>
                <w:lang w:val="en-US"/>
              </w:rPr>
              <w:t>09</w:t>
            </w:r>
            <w:r w:rsidR="009A2221">
              <w:rPr>
                <w:rFonts w:ascii="Times New Roman" w:hAnsi="Times New Roman"/>
                <w:b/>
                <w:snapToGrid w:val="0"/>
                <w:lang w:val="bg-BG"/>
              </w:rPr>
              <w:t>.06</w:t>
            </w:r>
            <w:r w:rsidR="0033701B"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ЦИК одобрява споразумението между БНТ, БНР и партиите, коалициите и инициативните комитети за формите, темите на предизборната кампания, форматите и екипите. Споразумението се изпраща незабавно на Сметната палата</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189, ал. 4</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31 дни преди изборния ден</w:t>
            </w:r>
          </w:p>
        </w:tc>
        <w:tc>
          <w:tcPr>
            <w:tcW w:w="2694" w:type="dxa"/>
          </w:tcPr>
          <w:p w:rsidR="00084BB3" w:rsidRPr="000536AD" w:rsidRDefault="00084BB3" w:rsidP="000B027C">
            <w:pPr>
              <w:jc w:val="center"/>
              <w:rPr>
                <w:rFonts w:ascii="Times New Roman" w:hAnsi="Times New Roman"/>
                <w:b/>
                <w:lang w:val="bg-BG"/>
              </w:rPr>
            </w:pPr>
          </w:p>
          <w:p w:rsidR="00084BB3" w:rsidRPr="000536AD" w:rsidRDefault="003E6D47" w:rsidP="009A2221">
            <w:pPr>
              <w:jc w:val="center"/>
              <w:rPr>
                <w:rFonts w:ascii="Times New Roman" w:hAnsi="Times New Roman"/>
                <w:b/>
                <w:lang w:val="bg-BG"/>
              </w:rPr>
            </w:pPr>
            <w:r>
              <w:rPr>
                <w:rFonts w:ascii="Times New Roman" w:hAnsi="Times New Roman"/>
                <w:b/>
                <w:snapToGrid w:val="0"/>
                <w:lang w:val="en-US"/>
              </w:rPr>
              <w:t>09</w:t>
            </w:r>
            <w:r w:rsidR="009A2221">
              <w:rPr>
                <w:rFonts w:ascii="Times New Roman" w:hAnsi="Times New Roman"/>
                <w:b/>
                <w:snapToGrid w:val="0"/>
                <w:lang w:val="bg-BG"/>
              </w:rPr>
              <w:t>.06</w:t>
            </w:r>
            <w:r w:rsidR="0033701B"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A44577">
            <w:pPr>
              <w:rPr>
                <w:rFonts w:ascii="Times New Roman" w:hAnsi="Times New Roman"/>
                <w:lang w:val="bg-BG"/>
              </w:rPr>
            </w:pPr>
            <w:r w:rsidRPr="000536AD">
              <w:rPr>
                <w:rFonts w:ascii="Times New Roman" w:hAnsi="Times New Roman"/>
                <w:lang w:val="bg-BG"/>
              </w:rPr>
              <w:t>При отказ за регистрация или при обявяване на недействителност на регистрацията на кандидат партията или коалицията, която го е предложила, може да предложи за регистриране друг кандидат</w:t>
            </w:r>
          </w:p>
          <w:p w:rsidR="00084BB3" w:rsidRPr="000536AD" w:rsidRDefault="00084BB3" w:rsidP="00A44577">
            <w:pPr>
              <w:rPr>
                <w:rFonts w:ascii="Times New Roman" w:hAnsi="Times New Roman"/>
                <w:lang w:val="bg-BG"/>
              </w:rPr>
            </w:pPr>
            <w:r w:rsidRPr="000536AD">
              <w:rPr>
                <w:rFonts w:ascii="Times New Roman" w:hAnsi="Times New Roman"/>
                <w:lang w:val="bg-BG"/>
              </w:rPr>
              <w:t>РИК се произнася с решение незабавно</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258, ал. 4</w:t>
            </w:r>
          </w:p>
        </w:tc>
        <w:tc>
          <w:tcPr>
            <w:tcW w:w="2410" w:type="dxa"/>
          </w:tcPr>
          <w:p w:rsidR="00084BB3" w:rsidRPr="000536AD" w:rsidRDefault="00084BB3" w:rsidP="0057257B">
            <w:pPr>
              <w:ind w:left="-56"/>
              <w:jc w:val="center"/>
              <w:rPr>
                <w:rFonts w:ascii="Times New Roman" w:hAnsi="Times New Roman"/>
                <w:b/>
                <w:lang w:val="bg-BG"/>
              </w:rPr>
            </w:pPr>
            <w:r w:rsidRPr="000536AD">
              <w:rPr>
                <w:rFonts w:ascii="Times New Roman" w:hAnsi="Times New Roman"/>
                <w:b/>
                <w:lang w:val="bg-BG"/>
              </w:rPr>
              <w:t>не по-късно от 30 дни преди изборния ден</w:t>
            </w:r>
          </w:p>
        </w:tc>
        <w:tc>
          <w:tcPr>
            <w:tcW w:w="2694" w:type="dxa"/>
          </w:tcPr>
          <w:p w:rsidR="00084BB3" w:rsidRPr="000536AD" w:rsidRDefault="00084BB3" w:rsidP="000B027C">
            <w:pPr>
              <w:jc w:val="center"/>
              <w:rPr>
                <w:rFonts w:ascii="Times New Roman" w:hAnsi="Times New Roman"/>
                <w:b/>
                <w:snapToGrid w:val="0"/>
                <w:lang w:val="bg-BG"/>
              </w:rPr>
            </w:pPr>
          </w:p>
          <w:p w:rsidR="00084BB3" w:rsidRPr="000536AD" w:rsidRDefault="009A2221" w:rsidP="009A2221">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0</w:t>
            </w:r>
            <w:r>
              <w:rPr>
                <w:rFonts w:ascii="Times New Roman" w:hAnsi="Times New Roman"/>
                <w:b/>
                <w:snapToGrid w:val="0"/>
                <w:lang w:val="bg-BG"/>
              </w:rPr>
              <w:t>.06</w:t>
            </w:r>
            <w:r w:rsidR="0033701B"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6D4211">
            <w:pPr>
              <w:rPr>
                <w:rFonts w:ascii="Times New Roman" w:hAnsi="Times New Roman"/>
                <w:color w:val="000000"/>
                <w:szCs w:val="24"/>
                <w:lang w:val="bg-BG" w:eastAsia="bg-BG"/>
              </w:rPr>
            </w:pPr>
            <w:r w:rsidRPr="000536AD">
              <w:rPr>
                <w:rFonts w:ascii="Times New Roman" w:hAnsi="Times New Roman"/>
                <w:lang w:val="bg-BG"/>
              </w:rPr>
              <w:t xml:space="preserve">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 </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258, ал. 5 предл. 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30 дни преди изборния ден</w:t>
            </w:r>
          </w:p>
        </w:tc>
        <w:tc>
          <w:tcPr>
            <w:tcW w:w="2694" w:type="dxa"/>
          </w:tcPr>
          <w:p w:rsidR="00084BB3" w:rsidRPr="000536AD" w:rsidRDefault="00084BB3" w:rsidP="00F52C45">
            <w:pPr>
              <w:jc w:val="center"/>
              <w:rPr>
                <w:rFonts w:ascii="Times New Roman" w:hAnsi="Times New Roman"/>
                <w:b/>
                <w:snapToGrid w:val="0"/>
                <w:lang w:val="bg-BG"/>
              </w:rPr>
            </w:pPr>
            <w:r w:rsidRPr="000536AD">
              <w:rPr>
                <w:rFonts w:ascii="Times New Roman" w:hAnsi="Times New Roman"/>
                <w:b/>
                <w:snapToGrid w:val="0"/>
                <w:lang w:val="bg-BG"/>
              </w:rPr>
              <w:t>до 17.00 ч. на</w:t>
            </w:r>
          </w:p>
          <w:p w:rsidR="00084BB3" w:rsidRPr="000536AD" w:rsidRDefault="009A2221" w:rsidP="009A2221">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0</w:t>
            </w:r>
            <w:r>
              <w:rPr>
                <w:rFonts w:ascii="Times New Roman" w:hAnsi="Times New Roman"/>
                <w:b/>
                <w:snapToGrid w:val="0"/>
                <w:lang w:val="bg-BG"/>
              </w:rPr>
              <w:t>.06</w:t>
            </w:r>
            <w:r w:rsidR="0033701B"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color w:val="000000"/>
                <w:szCs w:val="24"/>
                <w:lang w:val="bg-BG" w:eastAsia="bg-BG"/>
              </w:rPr>
              <w:t xml:space="preserve">РИК </w:t>
            </w:r>
            <w:r w:rsidR="008262DD" w:rsidRPr="000536AD">
              <w:rPr>
                <w:rFonts w:ascii="Times New Roman" w:hAnsi="Times New Roman"/>
                <w:color w:val="000000"/>
                <w:szCs w:val="24"/>
                <w:lang w:val="bg-BG" w:eastAsia="bg-BG"/>
              </w:rPr>
              <w:t xml:space="preserve">незабавно </w:t>
            </w:r>
            <w:r w:rsidRPr="000536AD">
              <w:rPr>
                <w:rFonts w:ascii="Times New Roman" w:hAnsi="Times New Roman"/>
                <w:color w:val="000000"/>
                <w:szCs w:val="24"/>
                <w:lang w:val="bg-BG" w:eastAsia="bg-BG"/>
              </w:rPr>
              <w:t xml:space="preserve">се произнася с решение </w:t>
            </w:r>
            <w:r w:rsidR="008262DD" w:rsidRPr="000536AD">
              <w:rPr>
                <w:rFonts w:ascii="Times New Roman" w:hAnsi="Times New Roman"/>
                <w:color w:val="000000"/>
                <w:szCs w:val="24"/>
                <w:lang w:val="bg-BG" w:eastAsia="bg-BG"/>
              </w:rPr>
              <w:t>относно вписването на новия кандидат</w:t>
            </w:r>
          </w:p>
        </w:tc>
        <w:tc>
          <w:tcPr>
            <w:tcW w:w="1985" w:type="dxa"/>
          </w:tcPr>
          <w:p w:rsidR="00084BB3" w:rsidRPr="000536AD" w:rsidRDefault="00084BB3" w:rsidP="005D0FB1">
            <w:pPr>
              <w:jc w:val="center"/>
              <w:rPr>
                <w:rFonts w:ascii="Times New Roman" w:hAnsi="Times New Roman"/>
                <w:lang w:val="bg-BG"/>
              </w:rPr>
            </w:pPr>
            <w:r w:rsidRPr="000536AD">
              <w:rPr>
                <w:rFonts w:ascii="Times New Roman" w:hAnsi="Times New Roman"/>
                <w:lang w:val="bg-BG"/>
              </w:rPr>
              <w:t>Чл. 258, ал. 5 предл. 2</w:t>
            </w:r>
          </w:p>
        </w:tc>
        <w:tc>
          <w:tcPr>
            <w:tcW w:w="2410" w:type="dxa"/>
          </w:tcPr>
          <w:p w:rsidR="00084BB3" w:rsidRPr="000536AD" w:rsidRDefault="00084BB3" w:rsidP="005D0FB1">
            <w:pPr>
              <w:ind w:left="-56"/>
              <w:jc w:val="center"/>
              <w:rPr>
                <w:rFonts w:ascii="Times New Roman" w:hAnsi="Times New Roman"/>
                <w:b/>
                <w:lang w:val="bg-BG"/>
              </w:rPr>
            </w:pPr>
            <w:r w:rsidRPr="000536AD">
              <w:rPr>
                <w:rFonts w:ascii="Times New Roman" w:hAnsi="Times New Roman"/>
                <w:b/>
                <w:lang w:val="bg-BG"/>
              </w:rPr>
              <w:t>не по-късно от 30 дни преди изборния ден</w:t>
            </w:r>
          </w:p>
        </w:tc>
        <w:tc>
          <w:tcPr>
            <w:tcW w:w="2694" w:type="dxa"/>
          </w:tcPr>
          <w:p w:rsidR="00084BB3" w:rsidRPr="000536AD" w:rsidRDefault="009A2221" w:rsidP="009A2221">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0</w:t>
            </w:r>
            <w:r>
              <w:rPr>
                <w:rFonts w:ascii="Times New Roman" w:hAnsi="Times New Roman"/>
                <w:b/>
                <w:snapToGrid w:val="0"/>
                <w:lang w:val="bg-BG"/>
              </w:rPr>
              <w:t>.06</w:t>
            </w:r>
            <w:r w:rsidR="0033701B"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ЦИК утвърждава техническия образец и защитата на бюлетината</w:t>
            </w:r>
          </w:p>
          <w:p w:rsidR="00084BB3" w:rsidRPr="000536AD" w:rsidRDefault="00084BB3" w:rsidP="00F52C45">
            <w:pPr>
              <w:rPr>
                <w:rFonts w:ascii="Times New Roman" w:hAnsi="Times New Roman"/>
                <w:lang w:val="bg-BG"/>
              </w:rPr>
            </w:pP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57, ал. 1, т. 19</w:t>
            </w:r>
          </w:p>
        </w:tc>
        <w:tc>
          <w:tcPr>
            <w:tcW w:w="2410" w:type="dxa"/>
          </w:tcPr>
          <w:p w:rsidR="00084BB3" w:rsidRPr="000536AD" w:rsidRDefault="00084BB3" w:rsidP="0057257B">
            <w:pPr>
              <w:ind w:left="-56"/>
              <w:jc w:val="center"/>
              <w:rPr>
                <w:rFonts w:ascii="Times New Roman" w:hAnsi="Times New Roman"/>
                <w:b/>
                <w:lang w:val="bg-BG"/>
              </w:rPr>
            </w:pPr>
            <w:r w:rsidRPr="000536AD">
              <w:rPr>
                <w:rFonts w:ascii="Times New Roman" w:hAnsi="Times New Roman"/>
                <w:b/>
                <w:lang w:val="bg-BG"/>
              </w:rPr>
              <w:t>не по-късно от 30 дни преди изборния ден</w:t>
            </w:r>
          </w:p>
        </w:tc>
        <w:tc>
          <w:tcPr>
            <w:tcW w:w="2694" w:type="dxa"/>
          </w:tcPr>
          <w:p w:rsidR="00084BB3" w:rsidRPr="000536AD" w:rsidRDefault="009A2221" w:rsidP="009A2221">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0</w:t>
            </w:r>
            <w:r>
              <w:rPr>
                <w:rFonts w:ascii="Times New Roman" w:hAnsi="Times New Roman"/>
                <w:b/>
                <w:snapToGrid w:val="0"/>
                <w:lang w:val="bg-BG"/>
              </w:rPr>
              <w:t>.06</w:t>
            </w:r>
            <w:r w:rsidR="0033701B"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Средствата за организационно-техническата подготовка на изборите се предоставят на общинските, съответно областните администрации</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18, ал. 3</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30 дни преди изборния ден</w:t>
            </w:r>
          </w:p>
        </w:tc>
        <w:tc>
          <w:tcPr>
            <w:tcW w:w="2694" w:type="dxa"/>
          </w:tcPr>
          <w:p w:rsidR="00084BB3" w:rsidRPr="000536AD" w:rsidRDefault="00084BB3" w:rsidP="00EF3107">
            <w:pPr>
              <w:jc w:val="center"/>
              <w:rPr>
                <w:rFonts w:ascii="Times New Roman" w:hAnsi="Times New Roman"/>
                <w:b/>
                <w:snapToGrid w:val="0"/>
                <w:lang w:val="bg-BG"/>
              </w:rPr>
            </w:pPr>
          </w:p>
          <w:p w:rsidR="00084BB3" w:rsidRPr="000536AD" w:rsidRDefault="009A2221" w:rsidP="009A2221">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0</w:t>
            </w:r>
            <w:r>
              <w:rPr>
                <w:rFonts w:ascii="Times New Roman" w:hAnsi="Times New Roman"/>
                <w:b/>
                <w:snapToGrid w:val="0"/>
                <w:lang w:val="bg-BG"/>
              </w:rPr>
              <w:t>.06</w:t>
            </w:r>
            <w:r w:rsidR="006D057E"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427289" w:rsidRDefault="00084BB3" w:rsidP="00F52C45">
            <w:pPr>
              <w:rPr>
                <w:rFonts w:ascii="Times New Roman" w:hAnsi="Times New Roman"/>
                <w:lang w:val="bg-BG"/>
              </w:rPr>
            </w:pPr>
            <w:r w:rsidRPr="000536AD">
              <w:rPr>
                <w:rFonts w:ascii="Times New Roman" w:hAnsi="Times New Roman"/>
                <w:lang w:val="bg-BG"/>
              </w:rPr>
              <w:t>Кметът на общината представя в РИК предложение за състава на СИК, когато е постигнато съгласие</w:t>
            </w:r>
          </w:p>
          <w:p w:rsidR="00084BB3" w:rsidRDefault="00427289" w:rsidP="00F52C45">
            <w:pPr>
              <w:rPr>
                <w:rFonts w:ascii="Times New Roman" w:hAnsi="Times New Roman"/>
                <w:lang w:val="bg-BG"/>
              </w:rPr>
            </w:pPr>
            <w:r w:rsidRPr="000536AD">
              <w:rPr>
                <w:rFonts w:ascii="Times New Roman" w:hAnsi="Times New Roman"/>
                <w:lang w:val="bg-BG"/>
              </w:rPr>
              <w:t>Когато не е постигнато съгласие или кметът на общината не е направил предложение за състава на СИК, той изпраща незабавно документите в РИК</w:t>
            </w:r>
          </w:p>
          <w:p w:rsidR="00BD3AD5" w:rsidRPr="000536AD" w:rsidRDefault="00BD3AD5" w:rsidP="00F52C45">
            <w:pPr>
              <w:rPr>
                <w:rFonts w:ascii="Times New Roman" w:hAnsi="Times New Roman"/>
                <w:lang w:val="bg-BG"/>
              </w:rPr>
            </w:pPr>
            <w:r w:rsidRPr="000536AD">
              <w:rPr>
                <w:rFonts w:ascii="Times New Roman" w:hAnsi="Times New Roman"/>
                <w:lang w:val="bg-BG"/>
              </w:rPr>
              <w:t>Кметът на общината представя в РИК предложение за състава на СИК, когато не е постигнато съгласие</w:t>
            </w:r>
          </w:p>
        </w:tc>
        <w:tc>
          <w:tcPr>
            <w:tcW w:w="1985" w:type="dxa"/>
          </w:tcPr>
          <w:p w:rsidR="00084BB3" w:rsidRPr="000536AD" w:rsidRDefault="00084BB3" w:rsidP="008636DA">
            <w:pPr>
              <w:jc w:val="center"/>
              <w:rPr>
                <w:rFonts w:ascii="Times New Roman" w:hAnsi="Times New Roman"/>
                <w:lang w:val="bg-BG"/>
              </w:rPr>
            </w:pPr>
            <w:r w:rsidRPr="000536AD">
              <w:rPr>
                <w:rFonts w:ascii="Times New Roman" w:hAnsi="Times New Roman"/>
                <w:lang w:val="bg-BG"/>
              </w:rPr>
              <w:t xml:space="preserve">Чл. 91, ал. 8 </w:t>
            </w:r>
          </w:p>
          <w:p w:rsidR="00427289" w:rsidRDefault="00084BB3" w:rsidP="00427289">
            <w:pPr>
              <w:jc w:val="center"/>
              <w:rPr>
                <w:rFonts w:ascii="Times New Roman" w:hAnsi="Times New Roman"/>
                <w:lang w:val="bg-BG"/>
              </w:rPr>
            </w:pPr>
            <w:r w:rsidRPr="000536AD">
              <w:rPr>
                <w:rFonts w:ascii="Times New Roman" w:hAnsi="Times New Roman"/>
                <w:lang w:val="bg-BG"/>
              </w:rPr>
              <w:t>Чл.91, ал. 9</w:t>
            </w:r>
          </w:p>
          <w:p w:rsidR="00427289" w:rsidRPr="000536AD" w:rsidRDefault="00427289" w:rsidP="00427289">
            <w:pPr>
              <w:jc w:val="center"/>
              <w:rPr>
                <w:rFonts w:ascii="Times New Roman" w:hAnsi="Times New Roman"/>
                <w:lang w:val="bg-BG"/>
              </w:rPr>
            </w:pPr>
            <w:r w:rsidRPr="000536AD">
              <w:rPr>
                <w:rFonts w:ascii="Times New Roman" w:hAnsi="Times New Roman"/>
                <w:lang w:val="bg-BG"/>
              </w:rPr>
              <w:t xml:space="preserve">Чл. 91, ал. 7 </w:t>
            </w:r>
          </w:p>
          <w:p w:rsidR="00084BB3" w:rsidRPr="000536AD" w:rsidRDefault="00427289" w:rsidP="00427289">
            <w:pPr>
              <w:jc w:val="center"/>
              <w:rPr>
                <w:rFonts w:ascii="Times New Roman" w:hAnsi="Times New Roman"/>
                <w:lang w:val="bg-BG"/>
              </w:rPr>
            </w:pPr>
            <w:r w:rsidRPr="000536AD">
              <w:rPr>
                <w:rFonts w:ascii="Times New Roman" w:hAnsi="Times New Roman"/>
                <w:lang w:val="bg-BG"/>
              </w:rPr>
              <w:t>и ал. 12</w:t>
            </w:r>
          </w:p>
        </w:tc>
        <w:tc>
          <w:tcPr>
            <w:tcW w:w="2410" w:type="dxa"/>
          </w:tcPr>
          <w:p w:rsidR="00084BB3" w:rsidRPr="000536AD" w:rsidRDefault="00084BB3" w:rsidP="005D0FB1">
            <w:pPr>
              <w:ind w:left="-56"/>
              <w:jc w:val="center"/>
              <w:rPr>
                <w:rFonts w:ascii="Times New Roman" w:hAnsi="Times New Roman"/>
                <w:b/>
                <w:lang w:val="bg-BG"/>
              </w:rPr>
            </w:pPr>
            <w:r w:rsidRPr="000536AD">
              <w:rPr>
                <w:rFonts w:ascii="Times New Roman" w:hAnsi="Times New Roman"/>
                <w:b/>
                <w:lang w:val="bg-BG"/>
              </w:rPr>
              <w:t>не по-късно от 30 дни преди изборния ден</w:t>
            </w:r>
          </w:p>
        </w:tc>
        <w:tc>
          <w:tcPr>
            <w:tcW w:w="2694" w:type="dxa"/>
          </w:tcPr>
          <w:p w:rsidR="00084BB3" w:rsidRPr="000536AD" w:rsidRDefault="009A2221" w:rsidP="00073FA7">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0</w:t>
            </w:r>
            <w:r>
              <w:rPr>
                <w:rFonts w:ascii="Times New Roman" w:hAnsi="Times New Roman"/>
                <w:b/>
                <w:snapToGrid w:val="0"/>
                <w:lang w:val="bg-BG"/>
              </w:rPr>
              <w:t>.06</w:t>
            </w:r>
            <w:r w:rsidR="006D057E"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Откриване на предизборната кампания</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175</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 30 дни преди изборния ден</w:t>
            </w:r>
          </w:p>
          <w:p w:rsidR="00084BB3" w:rsidRPr="000536AD" w:rsidRDefault="00084BB3" w:rsidP="00F52C45">
            <w:pPr>
              <w:ind w:left="-56"/>
              <w:jc w:val="center"/>
              <w:rPr>
                <w:rFonts w:ascii="Times New Roman" w:hAnsi="Times New Roman"/>
                <w:b/>
                <w:lang w:val="bg-BG"/>
              </w:rPr>
            </w:pPr>
          </w:p>
        </w:tc>
        <w:tc>
          <w:tcPr>
            <w:tcW w:w="2694" w:type="dxa"/>
          </w:tcPr>
          <w:p w:rsidR="00084BB3" w:rsidRPr="000536AD" w:rsidRDefault="00084BB3" w:rsidP="00F52C45">
            <w:pPr>
              <w:jc w:val="center"/>
              <w:rPr>
                <w:rFonts w:ascii="Times New Roman" w:hAnsi="Times New Roman"/>
                <w:b/>
                <w:snapToGrid w:val="0"/>
                <w:lang w:val="bg-BG"/>
              </w:rPr>
            </w:pPr>
            <w:r w:rsidRPr="000536AD">
              <w:rPr>
                <w:rFonts w:ascii="Times New Roman" w:hAnsi="Times New Roman"/>
                <w:b/>
                <w:snapToGrid w:val="0"/>
                <w:lang w:val="bg-BG"/>
              </w:rPr>
              <w:t xml:space="preserve">от </w:t>
            </w:r>
          </w:p>
          <w:p w:rsidR="00084BB3" w:rsidRPr="000536AD" w:rsidRDefault="00EE1E0B" w:rsidP="00F52C45">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1</w:t>
            </w:r>
            <w:r>
              <w:rPr>
                <w:rFonts w:ascii="Times New Roman" w:hAnsi="Times New Roman"/>
                <w:b/>
                <w:snapToGrid w:val="0"/>
                <w:lang w:val="bg-BG"/>
              </w:rPr>
              <w:t>.06</w:t>
            </w:r>
            <w:r w:rsidR="006D057E"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8B06E7">
            <w:pPr>
              <w:rPr>
                <w:rFonts w:ascii="Times New Roman" w:hAnsi="Times New Roman"/>
                <w:lang w:val="bg-BG"/>
              </w:rPr>
            </w:pPr>
            <w:r w:rsidRPr="000536AD">
              <w:rPr>
                <w:rFonts w:ascii="Times New Roman" w:hAnsi="Times New Roman"/>
                <w:lang w:val="bg-BG"/>
              </w:rPr>
              <w:t>Електронните медии (с изключение на БНТ и БНР и техните регионални центрове) изпращат на Сметната палата, на ЦИК (за електронна медия с национален обхват) и на РИК (за електронна медия с регионален и местен обхват) условията, реда за предоставяне на време за отразяване на предизборната кампания, както и тарифите си</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198, ал. 6</w:t>
            </w:r>
          </w:p>
        </w:tc>
        <w:tc>
          <w:tcPr>
            <w:tcW w:w="2410" w:type="dxa"/>
          </w:tcPr>
          <w:p w:rsidR="00084BB3" w:rsidRPr="000536AD" w:rsidRDefault="00084BB3" w:rsidP="00151150">
            <w:pPr>
              <w:ind w:left="-56"/>
              <w:jc w:val="center"/>
              <w:rPr>
                <w:rFonts w:ascii="Times New Roman" w:hAnsi="Times New Roman"/>
                <w:b/>
                <w:lang w:val="bg-BG"/>
              </w:rPr>
            </w:pPr>
            <w:r w:rsidRPr="000536AD">
              <w:rPr>
                <w:rFonts w:ascii="Times New Roman" w:hAnsi="Times New Roman"/>
                <w:b/>
                <w:lang w:val="bg-BG"/>
              </w:rPr>
              <w:t>не по-късно от откриване на предизборната кампания</w:t>
            </w:r>
          </w:p>
        </w:tc>
        <w:tc>
          <w:tcPr>
            <w:tcW w:w="2694" w:type="dxa"/>
          </w:tcPr>
          <w:p w:rsidR="00084BB3" w:rsidRPr="000536AD" w:rsidRDefault="00084BB3" w:rsidP="00F52C45">
            <w:pPr>
              <w:jc w:val="center"/>
              <w:rPr>
                <w:rFonts w:ascii="Times New Roman" w:hAnsi="Times New Roman"/>
                <w:b/>
                <w:snapToGrid w:val="0"/>
                <w:lang w:val="bg-BG"/>
              </w:rPr>
            </w:pPr>
          </w:p>
          <w:p w:rsidR="00084BB3" w:rsidRPr="000536AD" w:rsidRDefault="00EE1E0B" w:rsidP="00EE1E0B">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1</w:t>
            </w:r>
            <w:r>
              <w:rPr>
                <w:rFonts w:ascii="Times New Roman" w:hAnsi="Times New Roman"/>
                <w:b/>
                <w:snapToGrid w:val="0"/>
                <w:lang w:val="bg-BG"/>
              </w:rPr>
              <w:t>.06</w:t>
            </w:r>
            <w:r w:rsidR="001501B7"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6D4211">
            <w:pPr>
              <w:rPr>
                <w:rFonts w:ascii="Times New Roman" w:hAnsi="Times New Roman"/>
                <w:lang w:val="bg-BG"/>
              </w:rPr>
            </w:pPr>
            <w:r w:rsidRPr="000536AD">
              <w:rPr>
                <w:rFonts w:ascii="Times New Roman" w:hAnsi="Times New Roman"/>
                <w:lang w:val="bg-BG"/>
              </w:rPr>
              <w:t>ТЗ на ГД „ГРАО“ в МРРБ извършва проверка на списък</w:t>
            </w:r>
            <w:r w:rsidR="00471FD7" w:rsidRPr="000536AD">
              <w:rPr>
                <w:rFonts w:ascii="Times New Roman" w:hAnsi="Times New Roman"/>
                <w:lang w:val="bg-BG"/>
              </w:rPr>
              <w:t>а</w:t>
            </w:r>
            <w:r w:rsidRPr="000536AD">
              <w:rPr>
                <w:rFonts w:ascii="Times New Roman" w:hAnsi="Times New Roman"/>
                <w:lang w:val="bg-BG"/>
              </w:rPr>
              <w:t xml:space="preserve"> с избиратели</w:t>
            </w:r>
            <w:r w:rsidR="00471FD7" w:rsidRPr="000536AD">
              <w:rPr>
                <w:rFonts w:ascii="Times New Roman" w:hAnsi="Times New Roman"/>
                <w:lang w:val="bg-BG"/>
              </w:rPr>
              <w:t>,</w:t>
            </w:r>
            <w:r w:rsidRPr="000536AD">
              <w:rPr>
                <w:rFonts w:ascii="Times New Roman" w:hAnsi="Times New Roman"/>
                <w:lang w:val="bg-BG"/>
              </w:rPr>
              <w:t xml:space="preserve"> подкрепящи регистрацията на независимия кандидат</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259, ал. 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27 дни преди изборния ден</w:t>
            </w:r>
          </w:p>
        </w:tc>
        <w:tc>
          <w:tcPr>
            <w:tcW w:w="2694" w:type="dxa"/>
          </w:tcPr>
          <w:p w:rsidR="00084BB3" w:rsidRPr="000536AD" w:rsidRDefault="00EE1E0B" w:rsidP="001442C5">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3</w:t>
            </w:r>
            <w:r>
              <w:rPr>
                <w:rFonts w:ascii="Times New Roman" w:hAnsi="Times New Roman"/>
                <w:b/>
                <w:snapToGrid w:val="0"/>
                <w:lang w:val="bg-BG"/>
              </w:rPr>
              <w:t>.06</w:t>
            </w:r>
            <w:r w:rsidR="00355963"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ЦИК извършва проверка на кандидатите</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 xml:space="preserve">Чл. 57, ал.1, т. 36, предл. 2 </w:t>
            </w:r>
          </w:p>
          <w:p w:rsidR="00084BB3" w:rsidRPr="000536AD" w:rsidRDefault="00084BB3" w:rsidP="00F52C45">
            <w:pPr>
              <w:jc w:val="center"/>
              <w:rPr>
                <w:rFonts w:ascii="Times New Roman" w:hAnsi="Times New Roman"/>
                <w:lang w:val="bg-BG"/>
              </w:rPr>
            </w:pPr>
            <w:r w:rsidRPr="000536AD">
              <w:rPr>
                <w:rFonts w:ascii="Times New Roman" w:hAnsi="Times New Roman"/>
                <w:lang w:val="bg-BG"/>
              </w:rPr>
              <w:t>чл. 247, т. 2 и 3</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27 дни преди изборния ден</w:t>
            </w:r>
          </w:p>
        </w:tc>
        <w:tc>
          <w:tcPr>
            <w:tcW w:w="2694" w:type="dxa"/>
          </w:tcPr>
          <w:p w:rsidR="00084BB3" w:rsidRPr="000536AD" w:rsidRDefault="00084BB3" w:rsidP="000F03EB">
            <w:pPr>
              <w:jc w:val="center"/>
              <w:rPr>
                <w:rFonts w:ascii="Times New Roman" w:hAnsi="Times New Roman"/>
                <w:b/>
                <w:snapToGrid w:val="0"/>
                <w:lang w:val="bg-BG"/>
              </w:rPr>
            </w:pPr>
          </w:p>
          <w:p w:rsidR="00084BB3" w:rsidRPr="000536AD" w:rsidRDefault="004C73B9" w:rsidP="000F03EB">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3</w:t>
            </w:r>
            <w:r>
              <w:rPr>
                <w:rFonts w:ascii="Times New Roman" w:hAnsi="Times New Roman"/>
                <w:b/>
                <w:snapToGrid w:val="0"/>
                <w:lang w:val="bg-BG"/>
              </w:rPr>
              <w:t>.06</w:t>
            </w:r>
            <w:r w:rsidR="00355963"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D7255F">
            <w:pPr>
              <w:rPr>
                <w:rFonts w:ascii="Times New Roman" w:hAnsi="Times New Roman"/>
                <w:lang w:val="bg-BG"/>
              </w:rPr>
            </w:pPr>
            <w:r w:rsidRPr="000536AD">
              <w:rPr>
                <w:rFonts w:ascii="Times New Roman" w:hAnsi="Times New Roman"/>
                <w:lang w:val="bg-BG"/>
              </w:rPr>
              <w:t>Организациите на българските граждани в съответното място извън страната могат да правят предложение до ръководителите на ДКП за местоположението на избирателните секции извън страната</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13, ал. 3</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25 дни преди изборния ден</w:t>
            </w:r>
          </w:p>
        </w:tc>
        <w:tc>
          <w:tcPr>
            <w:tcW w:w="2694" w:type="dxa"/>
          </w:tcPr>
          <w:p w:rsidR="00084BB3" w:rsidRPr="000536AD" w:rsidRDefault="00084BB3" w:rsidP="00C82EE7">
            <w:pPr>
              <w:jc w:val="center"/>
              <w:rPr>
                <w:rFonts w:ascii="Times New Roman" w:hAnsi="Times New Roman"/>
                <w:b/>
                <w:snapToGrid w:val="0"/>
                <w:lang w:val="bg-BG"/>
              </w:rPr>
            </w:pPr>
          </w:p>
          <w:p w:rsidR="00084BB3" w:rsidRPr="000536AD" w:rsidRDefault="004C73B9" w:rsidP="00C652E4">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5</w:t>
            </w:r>
            <w:r>
              <w:rPr>
                <w:rFonts w:ascii="Times New Roman" w:hAnsi="Times New Roman"/>
                <w:b/>
                <w:snapToGrid w:val="0"/>
                <w:lang w:val="bg-BG"/>
              </w:rPr>
              <w:t>.06</w:t>
            </w:r>
            <w:r w:rsidR="00355963"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Български гражданин, който има право да избира и желае да гласува извън страната, заявява това чрез писмено заявление по образец или чрез електронно заявление през интернет страницата на ЦИК</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16, ал. 1</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25 дни преди изборния ден</w:t>
            </w:r>
          </w:p>
        </w:tc>
        <w:tc>
          <w:tcPr>
            <w:tcW w:w="2694" w:type="dxa"/>
          </w:tcPr>
          <w:p w:rsidR="00084BB3" w:rsidRPr="000536AD" w:rsidRDefault="00084BB3" w:rsidP="00371E62">
            <w:pPr>
              <w:jc w:val="center"/>
              <w:rPr>
                <w:rFonts w:ascii="Times New Roman" w:hAnsi="Times New Roman"/>
                <w:b/>
                <w:lang w:val="bg-BG"/>
              </w:rPr>
            </w:pPr>
          </w:p>
          <w:p w:rsidR="00084BB3" w:rsidRPr="000536AD" w:rsidRDefault="004C73B9" w:rsidP="00371E62">
            <w:pPr>
              <w:jc w:val="center"/>
              <w:rPr>
                <w:rFonts w:ascii="Times New Roman" w:hAnsi="Times New Roman"/>
                <w:b/>
                <w:lang w:val="bg-BG"/>
              </w:rPr>
            </w:pPr>
            <w:r>
              <w:rPr>
                <w:rFonts w:ascii="Times New Roman" w:hAnsi="Times New Roman"/>
                <w:b/>
                <w:snapToGrid w:val="0"/>
                <w:lang w:val="bg-BG"/>
              </w:rPr>
              <w:t>1</w:t>
            </w:r>
            <w:r w:rsidR="003E6D47">
              <w:rPr>
                <w:rFonts w:ascii="Times New Roman" w:hAnsi="Times New Roman"/>
                <w:b/>
                <w:snapToGrid w:val="0"/>
                <w:lang w:val="en-US"/>
              </w:rPr>
              <w:t>5</w:t>
            </w:r>
            <w:r>
              <w:rPr>
                <w:rFonts w:ascii="Times New Roman" w:hAnsi="Times New Roman"/>
                <w:b/>
                <w:snapToGrid w:val="0"/>
                <w:lang w:val="bg-BG"/>
              </w:rPr>
              <w:t>.06</w:t>
            </w:r>
            <w:r w:rsidR="00084BB3"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BD3AD5" w:rsidP="000C16D0">
            <w:pPr>
              <w:numPr>
                <w:ilvl w:val="0"/>
                <w:numId w:val="39"/>
              </w:numPr>
              <w:rPr>
                <w:rFonts w:ascii="Times New Roman" w:hAnsi="Times New Roman"/>
                <w:lang w:val="bg-BG"/>
              </w:rPr>
            </w:pPr>
            <w:r>
              <w:rPr>
                <w:rFonts w:ascii="Times New Roman" w:hAnsi="Times New Roman"/>
                <w:lang w:val="bg-BG"/>
              </w:rPr>
              <w:t>-</w:t>
            </w: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РИК назначава СИК</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89, ал. 1</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25 дни преди изборния ден</w:t>
            </w:r>
          </w:p>
        </w:tc>
        <w:tc>
          <w:tcPr>
            <w:tcW w:w="2694" w:type="dxa"/>
          </w:tcPr>
          <w:p w:rsidR="00084BB3" w:rsidRPr="000536AD" w:rsidRDefault="004C73B9" w:rsidP="00371E62">
            <w:pPr>
              <w:jc w:val="center"/>
              <w:rPr>
                <w:rFonts w:ascii="Times New Roman" w:hAnsi="Times New Roman"/>
                <w:b/>
                <w:lang w:val="bg-BG"/>
              </w:rPr>
            </w:pPr>
            <w:r>
              <w:rPr>
                <w:rFonts w:ascii="Times New Roman" w:hAnsi="Times New Roman"/>
                <w:b/>
                <w:snapToGrid w:val="0"/>
                <w:lang w:val="bg-BG"/>
              </w:rPr>
              <w:t>1</w:t>
            </w:r>
            <w:r w:rsidR="003E6D47">
              <w:rPr>
                <w:rFonts w:ascii="Times New Roman" w:hAnsi="Times New Roman"/>
                <w:b/>
                <w:snapToGrid w:val="0"/>
                <w:lang w:val="en-US"/>
              </w:rPr>
              <w:t>5</w:t>
            </w:r>
            <w:r>
              <w:rPr>
                <w:rFonts w:ascii="Times New Roman" w:hAnsi="Times New Roman"/>
                <w:b/>
                <w:snapToGrid w:val="0"/>
                <w:lang w:val="bg-BG"/>
              </w:rPr>
              <w:t>.06</w:t>
            </w:r>
            <w:r w:rsidR="00084BB3" w:rsidRPr="000536AD">
              <w:rPr>
                <w:rFonts w:ascii="Times New Roman" w:hAnsi="Times New Roman"/>
                <w:b/>
                <w:snapToGrid w:val="0"/>
                <w:lang w:val="bg-BG"/>
              </w:rPr>
              <w:t>.2021 г.</w:t>
            </w:r>
          </w:p>
        </w:tc>
      </w:tr>
      <w:tr w:rsidR="00084BB3" w:rsidRPr="002770CC" w:rsidTr="00D56B62">
        <w:tblPrEx>
          <w:tblCellMar>
            <w:top w:w="0" w:type="dxa"/>
            <w:bottom w:w="0" w:type="dxa"/>
          </w:tblCellMar>
        </w:tblPrEx>
        <w:trPr>
          <w:cantSplit/>
        </w:trPr>
        <w:tc>
          <w:tcPr>
            <w:tcW w:w="851" w:type="dxa"/>
          </w:tcPr>
          <w:p w:rsidR="00084BB3" w:rsidRPr="002770CC" w:rsidRDefault="00084BB3" w:rsidP="000C16D0">
            <w:pPr>
              <w:numPr>
                <w:ilvl w:val="0"/>
                <w:numId w:val="39"/>
              </w:numPr>
              <w:rPr>
                <w:rFonts w:ascii="Times New Roman" w:hAnsi="Times New Roman"/>
                <w:lang w:val="bg-BG"/>
              </w:rPr>
            </w:pPr>
          </w:p>
        </w:tc>
        <w:tc>
          <w:tcPr>
            <w:tcW w:w="7228" w:type="dxa"/>
          </w:tcPr>
          <w:p w:rsidR="00084BB3" w:rsidRPr="002770CC" w:rsidRDefault="00084BB3" w:rsidP="00F52C45">
            <w:pPr>
              <w:rPr>
                <w:rFonts w:ascii="Times New Roman" w:hAnsi="Times New Roman"/>
                <w:lang w:val="bg-BG"/>
              </w:rPr>
            </w:pPr>
            <w:r w:rsidRPr="002770CC">
              <w:rPr>
                <w:rFonts w:ascii="Times New Roman" w:hAnsi="Times New Roman"/>
                <w:lang w:val="bg-BG"/>
              </w:rPr>
              <w:t>Партиите, коалициите и инициативните комитети изпращат на Сметната палата информацията по чл. 171, ал. 2 ИК на хартиен и електронен носител за включване в регистъра по чл. 171, ал. 1 ИК</w:t>
            </w:r>
          </w:p>
        </w:tc>
        <w:tc>
          <w:tcPr>
            <w:tcW w:w="1985" w:type="dxa"/>
          </w:tcPr>
          <w:p w:rsidR="00084BB3" w:rsidRPr="002770CC" w:rsidRDefault="00084BB3" w:rsidP="002D00DD">
            <w:pPr>
              <w:jc w:val="center"/>
              <w:rPr>
                <w:rFonts w:ascii="Times New Roman" w:hAnsi="Times New Roman"/>
                <w:lang w:val="bg-BG"/>
              </w:rPr>
            </w:pPr>
            <w:r w:rsidRPr="002770CC">
              <w:rPr>
                <w:rFonts w:ascii="Times New Roman" w:hAnsi="Times New Roman"/>
                <w:lang w:val="bg-BG"/>
              </w:rPr>
              <w:t>Чл. 171, ал. 3</w:t>
            </w:r>
          </w:p>
        </w:tc>
        <w:tc>
          <w:tcPr>
            <w:tcW w:w="2410" w:type="dxa"/>
          </w:tcPr>
          <w:p w:rsidR="00084BB3" w:rsidRPr="002770CC" w:rsidRDefault="00084BB3" w:rsidP="00F52C45">
            <w:pPr>
              <w:ind w:left="-56"/>
              <w:jc w:val="center"/>
              <w:rPr>
                <w:rFonts w:ascii="Times New Roman" w:hAnsi="Times New Roman"/>
                <w:b/>
                <w:lang w:val="bg-BG"/>
              </w:rPr>
            </w:pPr>
            <w:r w:rsidRPr="002770CC">
              <w:rPr>
                <w:rFonts w:ascii="Times New Roman" w:hAnsi="Times New Roman"/>
                <w:b/>
                <w:lang w:val="bg-BG"/>
              </w:rPr>
              <w:t>25 дни преди изборния ден</w:t>
            </w:r>
          </w:p>
        </w:tc>
        <w:tc>
          <w:tcPr>
            <w:tcW w:w="2694" w:type="dxa"/>
          </w:tcPr>
          <w:p w:rsidR="00084BB3" w:rsidRPr="002770CC" w:rsidRDefault="00084BB3" w:rsidP="007418E6">
            <w:pPr>
              <w:jc w:val="center"/>
              <w:rPr>
                <w:rFonts w:ascii="Times New Roman" w:hAnsi="Times New Roman"/>
                <w:b/>
                <w:snapToGrid w:val="0"/>
                <w:lang w:val="bg-BG"/>
              </w:rPr>
            </w:pPr>
          </w:p>
          <w:p w:rsidR="00084BB3" w:rsidRPr="002770CC" w:rsidRDefault="004C73B9" w:rsidP="007418E6">
            <w:pPr>
              <w:jc w:val="center"/>
              <w:rPr>
                <w:rFonts w:ascii="Times New Roman" w:hAnsi="Times New Roman"/>
                <w:b/>
                <w:snapToGrid w:val="0"/>
                <w:lang w:val="bg-BG"/>
              </w:rPr>
            </w:pPr>
            <w:r w:rsidRPr="002770CC">
              <w:rPr>
                <w:rFonts w:ascii="Times New Roman" w:hAnsi="Times New Roman"/>
                <w:b/>
                <w:snapToGrid w:val="0"/>
                <w:lang w:val="bg-BG"/>
              </w:rPr>
              <w:t>1</w:t>
            </w:r>
            <w:r w:rsidR="003E6D47" w:rsidRPr="002770CC">
              <w:rPr>
                <w:rFonts w:ascii="Times New Roman" w:hAnsi="Times New Roman"/>
                <w:b/>
                <w:snapToGrid w:val="0"/>
                <w:lang w:val="en-US"/>
              </w:rPr>
              <w:t>5</w:t>
            </w:r>
            <w:r w:rsidRPr="002770CC">
              <w:rPr>
                <w:rFonts w:ascii="Times New Roman" w:hAnsi="Times New Roman"/>
                <w:b/>
                <w:snapToGrid w:val="0"/>
                <w:lang w:val="bg-BG"/>
              </w:rPr>
              <w:t>.06</w:t>
            </w:r>
            <w:r w:rsidR="00084BB3" w:rsidRPr="002770CC">
              <w:rPr>
                <w:rFonts w:ascii="Times New Roman" w:hAnsi="Times New Roman"/>
                <w:b/>
                <w:snapToGrid w:val="0"/>
                <w:lang w:val="bg-BG"/>
              </w:rPr>
              <w:t>.2021 г.</w:t>
            </w:r>
          </w:p>
        </w:tc>
      </w:tr>
      <w:tr w:rsidR="002770CC" w:rsidRPr="000536AD" w:rsidTr="00D56B62">
        <w:tblPrEx>
          <w:tblCellMar>
            <w:top w:w="0" w:type="dxa"/>
            <w:bottom w:w="0" w:type="dxa"/>
          </w:tblCellMar>
        </w:tblPrEx>
        <w:trPr>
          <w:cantSplit/>
        </w:trPr>
        <w:tc>
          <w:tcPr>
            <w:tcW w:w="851" w:type="dxa"/>
          </w:tcPr>
          <w:p w:rsidR="002770CC" w:rsidRPr="000536AD" w:rsidRDefault="002770CC" w:rsidP="000C16D0">
            <w:pPr>
              <w:numPr>
                <w:ilvl w:val="0"/>
                <w:numId w:val="39"/>
              </w:numPr>
              <w:rPr>
                <w:rFonts w:ascii="Times New Roman" w:hAnsi="Times New Roman"/>
                <w:lang w:val="bg-BG"/>
              </w:rPr>
            </w:pPr>
          </w:p>
        </w:tc>
        <w:tc>
          <w:tcPr>
            <w:tcW w:w="7228" w:type="dxa"/>
          </w:tcPr>
          <w:p w:rsidR="002770CC" w:rsidRPr="000536AD" w:rsidRDefault="002770CC" w:rsidP="00F52C45">
            <w:pPr>
              <w:rPr>
                <w:rFonts w:ascii="Times New Roman" w:hAnsi="Times New Roman"/>
                <w:lang w:val="bg-BG"/>
              </w:rPr>
            </w:pPr>
            <w:r>
              <w:rPr>
                <w:rFonts w:ascii="Times New Roman" w:hAnsi="Times New Roman"/>
                <w:lang w:val="bg-BG"/>
              </w:rPr>
              <w:t>ЦИК определя условията и реда, при които ще гласуват поставените под карантина или задължителна изолация лица</w:t>
            </w:r>
          </w:p>
        </w:tc>
        <w:tc>
          <w:tcPr>
            <w:tcW w:w="1985" w:type="dxa"/>
          </w:tcPr>
          <w:p w:rsidR="002770CC" w:rsidRPr="000536AD" w:rsidRDefault="008C4567" w:rsidP="003F4C4B">
            <w:pPr>
              <w:jc w:val="center"/>
              <w:rPr>
                <w:rFonts w:ascii="Times New Roman" w:hAnsi="Times New Roman"/>
                <w:lang w:val="bg-BG"/>
              </w:rPr>
            </w:pPr>
            <w:r>
              <w:rPr>
                <w:rFonts w:ascii="Times New Roman" w:hAnsi="Times New Roman"/>
                <w:lang w:val="bg-BG"/>
              </w:rPr>
              <w:t>§ 65 ПЗР на ИК</w:t>
            </w:r>
          </w:p>
        </w:tc>
        <w:tc>
          <w:tcPr>
            <w:tcW w:w="2410" w:type="dxa"/>
          </w:tcPr>
          <w:p w:rsidR="002770CC" w:rsidRPr="000536AD" w:rsidRDefault="002770CC" w:rsidP="003F4C4B">
            <w:pPr>
              <w:ind w:left="-56"/>
              <w:jc w:val="center"/>
              <w:rPr>
                <w:rFonts w:ascii="Times New Roman" w:hAnsi="Times New Roman"/>
                <w:b/>
                <w:lang w:val="bg-BG"/>
              </w:rPr>
            </w:pPr>
            <w:r w:rsidRPr="002770CC">
              <w:rPr>
                <w:rFonts w:ascii="Times New Roman" w:hAnsi="Times New Roman"/>
                <w:b/>
                <w:lang w:val="bg-BG"/>
              </w:rPr>
              <w:t>25 дни преди изборния ден</w:t>
            </w:r>
          </w:p>
        </w:tc>
        <w:tc>
          <w:tcPr>
            <w:tcW w:w="2694" w:type="dxa"/>
          </w:tcPr>
          <w:p w:rsidR="002770CC" w:rsidRDefault="002770CC" w:rsidP="007418E6">
            <w:pPr>
              <w:jc w:val="center"/>
              <w:rPr>
                <w:rFonts w:ascii="Times New Roman" w:hAnsi="Times New Roman"/>
                <w:b/>
                <w:snapToGrid w:val="0"/>
                <w:lang w:val="bg-BG"/>
              </w:rPr>
            </w:pPr>
            <w:r w:rsidRPr="002770CC">
              <w:rPr>
                <w:rFonts w:ascii="Times New Roman" w:hAnsi="Times New Roman"/>
                <w:b/>
                <w:snapToGrid w:val="0"/>
                <w:lang w:val="bg-BG"/>
              </w:rPr>
              <w:t>1</w:t>
            </w:r>
            <w:r w:rsidRPr="002770CC">
              <w:rPr>
                <w:rFonts w:ascii="Times New Roman" w:hAnsi="Times New Roman"/>
                <w:b/>
                <w:snapToGrid w:val="0"/>
                <w:lang w:val="en-US"/>
              </w:rPr>
              <w:t>5</w:t>
            </w:r>
            <w:r w:rsidRPr="002770CC">
              <w:rPr>
                <w:rFonts w:ascii="Times New Roman" w:hAnsi="Times New Roman"/>
                <w:b/>
                <w:snapToGrid w:val="0"/>
                <w:lang w:val="bg-BG"/>
              </w:rPr>
              <w:t>.06.2021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Когато РИК не е назначила СИК, изпраща незабавно документацията в ЦИК</w:t>
            </w:r>
          </w:p>
        </w:tc>
        <w:tc>
          <w:tcPr>
            <w:tcW w:w="1985" w:type="dxa"/>
          </w:tcPr>
          <w:p w:rsidR="00084BB3" w:rsidRPr="000536AD" w:rsidRDefault="00084BB3" w:rsidP="003F4C4B">
            <w:pPr>
              <w:jc w:val="center"/>
              <w:rPr>
                <w:rFonts w:ascii="Times New Roman" w:hAnsi="Times New Roman"/>
                <w:lang w:val="bg-BG"/>
              </w:rPr>
            </w:pPr>
            <w:r w:rsidRPr="000536AD">
              <w:rPr>
                <w:rFonts w:ascii="Times New Roman" w:hAnsi="Times New Roman"/>
                <w:lang w:val="bg-BG"/>
              </w:rPr>
              <w:t>Чл. 91, ал. 13 във връзка с чл. 89</w:t>
            </w:r>
          </w:p>
        </w:tc>
        <w:tc>
          <w:tcPr>
            <w:tcW w:w="2410" w:type="dxa"/>
          </w:tcPr>
          <w:p w:rsidR="00084BB3" w:rsidRPr="000536AD" w:rsidRDefault="00084BB3" w:rsidP="003F4C4B">
            <w:pPr>
              <w:ind w:left="-56"/>
              <w:jc w:val="center"/>
              <w:rPr>
                <w:rFonts w:ascii="Times New Roman" w:hAnsi="Times New Roman"/>
                <w:b/>
                <w:lang w:val="bg-BG"/>
              </w:rPr>
            </w:pPr>
            <w:r w:rsidRPr="000536AD">
              <w:rPr>
                <w:rFonts w:ascii="Times New Roman" w:hAnsi="Times New Roman"/>
                <w:b/>
                <w:lang w:val="bg-BG"/>
              </w:rPr>
              <w:t>не по-късно от 24 дни преди изборния ден</w:t>
            </w:r>
          </w:p>
        </w:tc>
        <w:tc>
          <w:tcPr>
            <w:tcW w:w="2694" w:type="dxa"/>
          </w:tcPr>
          <w:p w:rsidR="00084BB3" w:rsidRPr="000536AD" w:rsidRDefault="004C73B9" w:rsidP="007418E6">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6</w:t>
            </w:r>
            <w:r>
              <w:rPr>
                <w:rFonts w:ascii="Times New Roman" w:hAnsi="Times New Roman"/>
                <w:b/>
                <w:snapToGrid w:val="0"/>
                <w:lang w:val="bg-BG"/>
              </w:rPr>
              <w:t>.06</w:t>
            </w:r>
            <w:r w:rsidR="00084BB3" w:rsidRPr="000536AD">
              <w:rPr>
                <w:rFonts w:ascii="Times New Roman" w:hAnsi="Times New Roman"/>
                <w:b/>
                <w:snapToGrid w:val="0"/>
                <w:lang w:val="bg-BG"/>
              </w:rPr>
              <w:t>.2021 г.</w:t>
            </w:r>
          </w:p>
        </w:tc>
      </w:tr>
      <w:tr w:rsidR="00901B98" w:rsidRPr="000536AD" w:rsidTr="00D56B62">
        <w:tblPrEx>
          <w:tblCellMar>
            <w:top w:w="0" w:type="dxa"/>
            <w:bottom w:w="0" w:type="dxa"/>
          </w:tblCellMar>
        </w:tblPrEx>
        <w:trPr>
          <w:cantSplit/>
        </w:trPr>
        <w:tc>
          <w:tcPr>
            <w:tcW w:w="851" w:type="dxa"/>
          </w:tcPr>
          <w:p w:rsidR="00901B98" w:rsidRPr="000536AD" w:rsidRDefault="00901B98" w:rsidP="000C16D0">
            <w:pPr>
              <w:numPr>
                <w:ilvl w:val="0"/>
                <w:numId w:val="39"/>
              </w:numPr>
              <w:rPr>
                <w:rFonts w:ascii="Times New Roman" w:hAnsi="Times New Roman"/>
                <w:lang w:val="bg-BG"/>
              </w:rPr>
            </w:pPr>
          </w:p>
        </w:tc>
        <w:tc>
          <w:tcPr>
            <w:tcW w:w="7228" w:type="dxa"/>
          </w:tcPr>
          <w:p w:rsidR="00901B98" w:rsidRPr="00064167" w:rsidRDefault="00064167" w:rsidP="00A244A3">
            <w:pPr>
              <w:rPr>
                <w:rFonts w:ascii="Times New Roman" w:hAnsi="Times New Roman"/>
                <w:lang w:val="bg-BG"/>
              </w:rPr>
            </w:pPr>
            <w:r>
              <w:rPr>
                <w:rFonts w:ascii="Times New Roman" w:hAnsi="Times New Roman"/>
                <w:lang w:val="bg-BG"/>
              </w:rPr>
              <w:t xml:space="preserve">Ръководителите на дипломатическите или консулските представителства </w:t>
            </w:r>
            <w:r w:rsidR="00A244A3">
              <w:rPr>
                <w:rFonts w:ascii="Times New Roman" w:hAnsi="Times New Roman"/>
                <w:lang w:val="bg-BG"/>
              </w:rPr>
              <w:t>на</w:t>
            </w:r>
            <w:r>
              <w:rPr>
                <w:rFonts w:ascii="Times New Roman" w:hAnsi="Times New Roman"/>
                <w:lang w:val="bg-BG"/>
              </w:rPr>
              <w:t xml:space="preserve"> България</w:t>
            </w:r>
            <w:r w:rsidR="00A244A3">
              <w:rPr>
                <w:rFonts w:ascii="Times New Roman" w:hAnsi="Times New Roman"/>
                <w:lang w:val="bg-BG"/>
              </w:rPr>
              <w:t xml:space="preserve"> изпращат мотивирано предложение до ЦИК за образуване на избирателни секции извън страната</w:t>
            </w:r>
          </w:p>
        </w:tc>
        <w:tc>
          <w:tcPr>
            <w:tcW w:w="1985" w:type="dxa"/>
          </w:tcPr>
          <w:p w:rsidR="00901B98" w:rsidRPr="000536AD" w:rsidRDefault="00A244A3" w:rsidP="00F52C45">
            <w:pPr>
              <w:jc w:val="center"/>
              <w:rPr>
                <w:rFonts w:ascii="Times New Roman" w:hAnsi="Times New Roman"/>
                <w:lang w:val="bg-BG"/>
              </w:rPr>
            </w:pPr>
            <w:r>
              <w:rPr>
                <w:rFonts w:ascii="Times New Roman" w:hAnsi="Times New Roman"/>
                <w:lang w:val="bg-BG"/>
              </w:rPr>
              <w:t>Чл. 14 т. 4</w:t>
            </w:r>
          </w:p>
        </w:tc>
        <w:tc>
          <w:tcPr>
            <w:tcW w:w="2410" w:type="dxa"/>
          </w:tcPr>
          <w:p w:rsidR="00901B98" w:rsidRPr="000536AD" w:rsidRDefault="00A244A3" w:rsidP="00F52C45">
            <w:pPr>
              <w:ind w:left="-56"/>
              <w:jc w:val="center"/>
              <w:rPr>
                <w:rFonts w:ascii="Times New Roman" w:hAnsi="Times New Roman"/>
                <w:b/>
                <w:lang w:val="bg-BG"/>
              </w:rPr>
            </w:pPr>
            <w:r>
              <w:rPr>
                <w:rFonts w:ascii="Times New Roman" w:hAnsi="Times New Roman"/>
                <w:b/>
                <w:lang w:val="bg-BG"/>
              </w:rPr>
              <w:t>Не по-късно от 22 дни преди изборния ден</w:t>
            </w:r>
          </w:p>
        </w:tc>
        <w:tc>
          <w:tcPr>
            <w:tcW w:w="2694" w:type="dxa"/>
          </w:tcPr>
          <w:p w:rsidR="00901B98" w:rsidRPr="000536AD" w:rsidRDefault="00A244A3" w:rsidP="00AD4BAC">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8</w:t>
            </w:r>
            <w:r>
              <w:rPr>
                <w:rFonts w:ascii="Times New Roman" w:hAnsi="Times New Roman"/>
                <w:b/>
                <w:snapToGrid w:val="0"/>
                <w:lang w:val="bg-BG"/>
              </w:rPr>
              <w:t>.06.2021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 xml:space="preserve">ЦИК извършва проверка на данните </w:t>
            </w:r>
            <w:r w:rsidR="00072AC2">
              <w:rPr>
                <w:rFonts w:ascii="Times New Roman" w:hAnsi="Times New Roman"/>
                <w:lang w:val="bg-BG"/>
              </w:rPr>
              <w:t xml:space="preserve">по чл. 16, ал. 2 ИК </w:t>
            </w:r>
            <w:r w:rsidRPr="000536AD">
              <w:rPr>
                <w:rFonts w:ascii="Times New Roman" w:hAnsi="Times New Roman"/>
                <w:lang w:val="bg-BG"/>
              </w:rPr>
              <w:t>на избирателите от заявленията за образуване на избирателни секции извън страната.</w:t>
            </w:r>
          </w:p>
          <w:p w:rsidR="00084BB3" w:rsidRPr="000536AD" w:rsidRDefault="00084BB3" w:rsidP="00F52C45">
            <w:pPr>
              <w:rPr>
                <w:rFonts w:ascii="Times New Roman" w:hAnsi="Times New Roman"/>
                <w:lang w:val="bg-BG"/>
              </w:rPr>
            </w:pPr>
            <w:r w:rsidRPr="000536AD">
              <w:rPr>
                <w:rFonts w:ascii="Times New Roman" w:hAnsi="Times New Roman"/>
                <w:lang w:val="bg-BG"/>
              </w:rPr>
              <w:t>ЦИК проверява дали лицата, подали заявления за гласуване извън страната</w:t>
            </w:r>
            <w:r w:rsidR="00671440" w:rsidRPr="000536AD">
              <w:rPr>
                <w:rFonts w:ascii="Times New Roman" w:hAnsi="Times New Roman"/>
                <w:lang w:val="bg-BG"/>
              </w:rPr>
              <w:t>,</w:t>
            </w:r>
            <w:r w:rsidRPr="000536AD">
              <w:rPr>
                <w:rFonts w:ascii="Times New Roman" w:hAnsi="Times New Roman"/>
                <w:lang w:val="bg-BG"/>
              </w:rPr>
              <w:t xml:space="preserve"> отговарят на изискванията да избират</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17, ал. 3</w:t>
            </w:r>
          </w:p>
          <w:p w:rsidR="00084BB3" w:rsidRPr="000536AD" w:rsidRDefault="00671440" w:rsidP="00F52C45">
            <w:pPr>
              <w:jc w:val="center"/>
              <w:rPr>
                <w:rFonts w:ascii="Times New Roman" w:hAnsi="Times New Roman"/>
                <w:lang w:val="bg-BG"/>
              </w:rPr>
            </w:pPr>
            <w:r w:rsidRPr="000536AD">
              <w:rPr>
                <w:rFonts w:ascii="Times New Roman" w:hAnsi="Times New Roman"/>
                <w:lang w:val="bg-BG"/>
              </w:rPr>
              <w:t>и</w:t>
            </w:r>
            <w:r w:rsidR="00084BB3" w:rsidRPr="000536AD">
              <w:rPr>
                <w:rFonts w:ascii="Times New Roman" w:hAnsi="Times New Roman"/>
                <w:lang w:val="bg-BG"/>
              </w:rPr>
              <w:t xml:space="preserve"> ал. 4</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22 дни преди изборния ден</w:t>
            </w:r>
          </w:p>
        </w:tc>
        <w:tc>
          <w:tcPr>
            <w:tcW w:w="2694" w:type="dxa"/>
          </w:tcPr>
          <w:p w:rsidR="000F59DE" w:rsidRPr="000536AD" w:rsidRDefault="000F59DE" w:rsidP="00AD4BAC">
            <w:pPr>
              <w:jc w:val="center"/>
              <w:rPr>
                <w:rFonts w:ascii="Times New Roman" w:hAnsi="Times New Roman"/>
                <w:b/>
                <w:snapToGrid w:val="0"/>
                <w:lang w:val="bg-BG"/>
              </w:rPr>
            </w:pPr>
          </w:p>
          <w:p w:rsidR="00084BB3" w:rsidRPr="000536AD" w:rsidRDefault="001919B9" w:rsidP="00AD4BAC">
            <w:pPr>
              <w:jc w:val="center"/>
              <w:rPr>
                <w:rFonts w:ascii="Times New Roman" w:hAnsi="Times New Roman"/>
                <w:b/>
                <w:snapToGrid w:val="0"/>
                <w:lang w:val="bg-BG"/>
              </w:rPr>
            </w:pPr>
            <w:r>
              <w:rPr>
                <w:rFonts w:ascii="Times New Roman" w:hAnsi="Times New Roman"/>
                <w:b/>
                <w:snapToGrid w:val="0"/>
                <w:lang w:val="bg-BG"/>
              </w:rPr>
              <w:t>1</w:t>
            </w:r>
            <w:r w:rsidR="003E6D47">
              <w:rPr>
                <w:rFonts w:ascii="Times New Roman" w:hAnsi="Times New Roman"/>
                <w:b/>
                <w:snapToGrid w:val="0"/>
                <w:lang w:val="en-US"/>
              </w:rPr>
              <w:t>8</w:t>
            </w:r>
            <w:r>
              <w:rPr>
                <w:rFonts w:ascii="Times New Roman" w:hAnsi="Times New Roman"/>
                <w:b/>
                <w:snapToGrid w:val="0"/>
                <w:lang w:val="bg-BG"/>
              </w:rPr>
              <w:t>.06</w:t>
            </w:r>
            <w:r w:rsidR="00084BB3"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425ECD">
            <w:pPr>
              <w:rPr>
                <w:rFonts w:ascii="Times New Roman" w:hAnsi="Times New Roman"/>
                <w:lang w:val="bg-BG"/>
              </w:rPr>
            </w:pPr>
            <w:r w:rsidRPr="000536AD">
              <w:rPr>
                <w:rFonts w:ascii="Times New Roman" w:hAnsi="Times New Roman"/>
                <w:lang w:val="bg-BG"/>
              </w:rPr>
              <w:t xml:space="preserve">ЦИК изпраща на МВнР информацията по чл. 16, ал. 2 ИК само за лицата, които имат право да гласуват, и само за местата, в които се образуват избирателни секции </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17, ал. 5</w:t>
            </w:r>
          </w:p>
        </w:tc>
        <w:tc>
          <w:tcPr>
            <w:tcW w:w="2410" w:type="dxa"/>
          </w:tcPr>
          <w:p w:rsidR="00084BB3" w:rsidRPr="000536AD" w:rsidRDefault="00084BB3" w:rsidP="008B799D">
            <w:pPr>
              <w:ind w:left="-56"/>
              <w:jc w:val="center"/>
              <w:rPr>
                <w:rFonts w:ascii="Times New Roman" w:hAnsi="Times New Roman"/>
                <w:b/>
                <w:lang w:val="bg-BG"/>
              </w:rPr>
            </w:pPr>
            <w:r w:rsidRPr="000536AD">
              <w:rPr>
                <w:rFonts w:ascii="Times New Roman" w:hAnsi="Times New Roman"/>
                <w:b/>
                <w:lang w:val="bg-BG"/>
              </w:rPr>
              <w:t>не по-късно от 21 дни преди изборния ден</w:t>
            </w:r>
          </w:p>
        </w:tc>
        <w:tc>
          <w:tcPr>
            <w:tcW w:w="2694" w:type="dxa"/>
          </w:tcPr>
          <w:p w:rsidR="00084BB3" w:rsidRPr="000536AD" w:rsidRDefault="00084BB3" w:rsidP="00AD4BAC">
            <w:pPr>
              <w:jc w:val="center"/>
              <w:rPr>
                <w:rFonts w:ascii="Times New Roman" w:hAnsi="Times New Roman"/>
                <w:b/>
                <w:snapToGrid w:val="0"/>
                <w:lang w:val="bg-BG"/>
              </w:rPr>
            </w:pPr>
          </w:p>
          <w:p w:rsidR="00084BB3" w:rsidRPr="000536AD" w:rsidRDefault="003E6D47" w:rsidP="00AD4BAC">
            <w:pPr>
              <w:jc w:val="center"/>
              <w:rPr>
                <w:rFonts w:ascii="Times New Roman" w:hAnsi="Times New Roman"/>
                <w:b/>
                <w:snapToGrid w:val="0"/>
                <w:lang w:val="bg-BG"/>
              </w:rPr>
            </w:pPr>
            <w:r>
              <w:rPr>
                <w:rFonts w:ascii="Times New Roman" w:hAnsi="Times New Roman"/>
                <w:b/>
                <w:snapToGrid w:val="0"/>
                <w:lang w:val="en-US"/>
              </w:rPr>
              <w:t>19</w:t>
            </w:r>
            <w:r w:rsidR="001919B9">
              <w:rPr>
                <w:rFonts w:ascii="Times New Roman" w:hAnsi="Times New Roman"/>
                <w:b/>
                <w:snapToGrid w:val="0"/>
                <w:lang w:val="bg-BG"/>
              </w:rPr>
              <w:t>.06</w:t>
            </w:r>
            <w:r w:rsidR="00084BB3"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tabs>
                <w:tab w:val="left" w:pos="4821"/>
              </w:tabs>
              <w:rPr>
                <w:rFonts w:ascii="Times New Roman" w:hAnsi="Times New Roman"/>
                <w:lang w:val="bg-BG"/>
              </w:rPr>
            </w:pPr>
            <w:r w:rsidRPr="000536AD">
              <w:rPr>
                <w:rFonts w:ascii="Times New Roman" w:hAnsi="Times New Roman"/>
                <w:lang w:val="bg-BG"/>
              </w:rPr>
              <w:t>ЦИК определя местата в държавите, в които ще се образуват секции извън страната и броя на избирателните секции във всяко място</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21 дни преди изборния ден</w:t>
            </w:r>
          </w:p>
        </w:tc>
        <w:tc>
          <w:tcPr>
            <w:tcW w:w="2694" w:type="dxa"/>
          </w:tcPr>
          <w:p w:rsidR="00084BB3" w:rsidRPr="000536AD" w:rsidRDefault="003E6D47" w:rsidP="00A86A44">
            <w:pPr>
              <w:jc w:val="center"/>
              <w:rPr>
                <w:rFonts w:ascii="Times New Roman" w:hAnsi="Times New Roman"/>
                <w:b/>
                <w:snapToGrid w:val="0"/>
                <w:lang w:val="bg-BG"/>
              </w:rPr>
            </w:pPr>
            <w:r>
              <w:rPr>
                <w:rFonts w:ascii="Times New Roman" w:hAnsi="Times New Roman"/>
                <w:b/>
                <w:snapToGrid w:val="0"/>
                <w:lang w:val="en-US"/>
              </w:rPr>
              <w:t>19</w:t>
            </w:r>
            <w:r w:rsidR="001919B9">
              <w:rPr>
                <w:rFonts w:ascii="Times New Roman" w:hAnsi="Times New Roman"/>
                <w:b/>
                <w:snapToGrid w:val="0"/>
                <w:lang w:val="bg-BG"/>
              </w:rPr>
              <w:t>.06</w:t>
            </w:r>
            <w:r w:rsidR="00084BB3" w:rsidRPr="000536AD">
              <w:rPr>
                <w:rFonts w:ascii="Times New Roman" w:hAnsi="Times New Roman"/>
                <w:b/>
                <w:snapToGrid w:val="0"/>
                <w:lang w:val="bg-BG"/>
              </w:rPr>
              <w:t>.2021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425ECD">
            <w:pPr>
              <w:tabs>
                <w:tab w:val="left" w:pos="4821"/>
              </w:tabs>
              <w:rPr>
                <w:rFonts w:ascii="Times New Roman" w:hAnsi="Times New Roman"/>
                <w:lang w:val="bg-BG"/>
              </w:rPr>
            </w:pPr>
            <w:r w:rsidRPr="000536AD">
              <w:rPr>
                <w:rFonts w:ascii="Times New Roman" w:hAnsi="Times New Roman"/>
                <w:lang w:val="bg-BG"/>
              </w:rPr>
              <w:t>МВнР обобщава данните по държави и ги изпраща незабавно на ръководителите на ДКП, за да образуват избирателните секции и да впишат лицата</w:t>
            </w:r>
            <w:r w:rsidR="00072AC2">
              <w:rPr>
                <w:rFonts w:ascii="Times New Roman" w:hAnsi="Times New Roman"/>
                <w:lang w:val="bg-BG"/>
              </w:rPr>
              <w:t xml:space="preserve"> в списъка за гласувате извън страната, които имат право да гласуват</w:t>
            </w:r>
            <w:r w:rsidRPr="000536AD">
              <w:rPr>
                <w:rFonts w:ascii="Times New Roman" w:hAnsi="Times New Roman"/>
                <w:lang w:val="bg-BG"/>
              </w:rPr>
              <w:t xml:space="preserve"> </w:t>
            </w:r>
          </w:p>
        </w:tc>
        <w:tc>
          <w:tcPr>
            <w:tcW w:w="1985" w:type="dxa"/>
          </w:tcPr>
          <w:p w:rsidR="00072AC2" w:rsidRDefault="00084BB3" w:rsidP="00F52C45">
            <w:pPr>
              <w:jc w:val="center"/>
              <w:rPr>
                <w:rFonts w:ascii="Times New Roman" w:hAnsi="Times New Roman"/>
                <w:lang w:val="bg-BG"/>
              </w:rPr>
            </w:pPr>
            <w:r w:rsidRPr="000536AD">
              <w:rPr>
                <w:rFonts w:ascii="Times New Roman" w:hAnsi="Times New Roman"/>
                <w:lang w:val="bg-BG"/>
              </w:rPr>
              <w:t xml:space="preserve">Чл. 17, </w:t>
            </w:r>
            <w:r w:rsidR="00072AC2">
              <w:rPr>
                <w:rFonts w:ascii="Times New Roman" w:hAnsi="Times New Roman"/>
                <w:lang w:val="bg-BG"/>
              </w:rPr>
              <w:t xml:space="preserve">ал. 5 и </w:t>
            </w:r>
          </w:p>
          <w:p w:rsidR="00084BB3" w:rsidRPr="000536AD" w:rsidRDefault="00084BB3" w:rsidP="00F52C45">
            <w:pPr>
              <w:jc w:val="center"/>
              <w:rPr>
                <w:rFonts w:ascii="Times New Roman" w:hAnsi="Times New Roman"/>
                <w:lang w:val="bg-BG"/>
              </w:rPr>
            </w:pPr>
            <w:r w:rsidRPr="000536AD">
              <w:rPr>
                <w:rFonts w:ascii="Times New Roman" w:hAnsi="Times New Roman"/>
                <w:lang w:val="bg-BG"/>
              </w:rPr>
              <w:t>ал. 6</w:t>
            </w:r>
          </w:p>
        </w:tc>
        <w:tc>
          <w:tcPr>
            <w:tcW w:w="2410" w:type="dxa"/>
          </w:tcPr>
          <w:p w:rsidR="00084BB3" w:rsidRPr="000536AD" w:rsidRDefault="00084BB3" w:rsidP="00F97198">
            <w:pPr>
              <w:ind w:left="-56"/>
              <w:jc w:val="center"/>
              <w:rPr>
                <w:rFonts w:ascii="Times New Roman" w:hAnsi="Times New Roman"/>
                <w:b/>
                <w:lang w:val="bg-BG"/>
              </w:rPr>
            </w:pPr>
            <w:r w:rsidRPr="000536AD">
              <w:rPr>
                <w:rFonts w:ascii="Times New Roman" w:hAnsi="Times New Roman"/>
                <w:b/>
                <w:lang w:val="bg-BG"/>
              </w:rPr>
              <w:t>не по-късно от 20 дни преди изборния ден</w:t>
            </w:r>
          </w:p>
        </w:tc>
        <w:tc>
          <w:tcPr>
            <w:tcW w:w="2694" w:type="dxa"/>
          </w:tcPr>
          <w:p w:rsidR="00084BB3" w:rsidRPr="000536AD" w:rsidRDefault="00084BB3" w:rsidP="008C3409">
            <w:pPr>
              <w:jc w:val="center"/>
              <w:rPr>
                <w:rFonts w:ascii="Times New Roman" w:hAnsi="Times New Roman"/>
                <w:b/>
                <w:snapToGrid w:val="0"/>
                <w:lang w:val="bg-BG"/>
              </w:rPr>
            </w:pPr>
          </w:p>
          <w:p w:rsidR="00084BB3" w:rsidRPr="000536AD" w:rsidRDefault="001919B9" w:rsidP="008C3409">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0</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8C3409">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tabs>
                <w:tab w:val="left" w:pos="4821"/>
              </w:tabs>
              <w:rPr>
                <w:rFonts w:ascii="Times New Roman" w:hAnsi="Times New Roman"/>
                <w:lang w:val="bg-BG"/>
              </w:rPr>
            </w:pPr>
            <w:r w:rsidRPr="000536AD">
              <w:rPr>
                <w:rFonts w:ascii="Times New Roman" w:hAnsi="Times New Roman"/>
                <w:lang w:val="bg-BG"/>
              </w:rPr>
              <w:t>ЦИК определя условията и реда за извършване на социологически проучвания в изборния ден</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57, ал. 1, т. 25</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20 дни преди изборния ден</w:t>
            </w:r>
          </w:p>
        </w:tc>
        <w:tc>
          <w:tcPr>
            <w:tcW w:w="2694" w:type="dxa"/>
          </w:tcPr>
          <w:p w:rsidR="00084BB3" w:rsidRPr="000536AD" w:rsidRDefault="001919B9" w:rsidP="00A86A44">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0</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A86A44">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tabs>
                <w:tab w:val="left" w:pos="4821"/>
              </w:tabs>
              <w:rPr>
                <w:rFonts w:ascii="Times New Roman" w:hAnsi="Times New Roman"/>
                <w:lang w:val="bg-BG"/>
              </w:rPr>
            </w:pPr>
            <w:r w:rsidRPr="000536AD">
              <w:rPr>
                <w:rFonts w:ascii="Times New Roman" w:hAnsi="Times New Roman"/>
                <w:lang w:val="bg-BG"/>
              </w:rPr>
              <w:t>ЦИК съобщава публично и публикува на интернет страницата си деня, часа и мястото на провеждане на консултациите за съставите на СИК извън страната</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102</w:t>
            </w:r>
          </w:p>
        </w:tc>
        <w:tc>
          <w:tcPr>
            <w:tcW w:w="2410" w:type="dxa"/>
          </w:tcPr>
          <w:p w:rsidR="00084BB3" w:rsidRPr="000536AD" w:rsidRDefault="00084BB3" w:rsidP="00040763">
            <w:pPr>
              <w:ind w:left="-56"/>
              <w:jc w:val="center"/>
              <w:rPr>
                <w:rFonts w:ascii="Times New Roman" w:hAnsi="Times New Roman"/>
                <w:b/>
                <w:lang w:val="bg-BG"/>
              </w:rPr>
            </w:pPr>
            <w:r w:rsidRPr="000536AD">
              <w:rPr>
                <w:rFonts w:ascii="Times New Roman" w:hAnsi="Times New Roman"/>
                <w:b/>
                <w:lang w:val="bg-BG"/>
              </w:rPr>
              <w:t>не по-късно от 19 дни преди изборния ден</w:t>
            </w:r>
          </w:p>
        </w:tc>
        <w:tc>
          <w:tcPr>
            <w:tcW w:w="2694" w:type="dxa"/>
          </w:tcPr>
          <w:p w:rsidR="00084BB3" w:rsidRPr="000536AD" w:rsidRDefault="001919B9" w:rsidP="008C3409">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1</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8C3409">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tabs>
                <w:tab w:val="left" w:pos="4821"/>
              </w:tabs>
              <w:rPr>
                <w:rFonts w:ascii="Times New Roman" w:hAnsi="Times New Roman"/>
                <w:lang w:val="bg-BG"/>
              </w:rPr>
            </w:pPr>
            <w:r w:rsidRPr="000536AD">
              <w:rPr>
                <w:rFonts w:ascii="Times New Roman" w:hAnsi="Times New Roman"/>
                <w:lang w:val="bg-BG"/>
              </w:rPr>
              <w:t>Избирателните секции извън страната се образуват със заповед на ръководителите на ДКП</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13, ал. 5</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18 дни преди изборния ден</w:t>
            </w:r>
          </w:p>
        </w:tc>
        <w:tc>
          <w:tcPr>
            <w:tcW w:w="2694" w:type="dxa"/>
          </w:tcPr>
          <w:p w:rsidR="00084BB3" w:rsidRPr="000536AD" w:rsidRDefault="001919B9" w:rsidP="008C3409">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2</w:t>
            </w:r>
            <w:r w:rsidR="00084BB3" w:rsidRPr="000536AD">
              <w:rPr>
                <w:rFonts w:ascii="Times New Roman" w:hAnsi="Times New Roman"/>
                <w:b/>
                <w:snapToGrid w:val="0"/>
                <w:lang w:val="bg-BG"/>
              </w:rPr>
              <w:t>.0</w:t>
            </w:r>
            <w:r>
              <w:rPr>
                <w:rFonts w:ascii="Times New Roman" w:hAnsi="Times New Roman"/>
                <w:b/>
                <w:snapToGrid w:val="0"/>
                <w:lang w:val="bg-BG"/>
              </w:rPr>
              <w:t>6</w:t>
            </w:r>
            <w:r w:rsidR="00084BB3" w:rsidRPr="000536AD">
              <w:rPr>
                <w:rFonts w:ascii="Times New Roman" w:hAnsi="Times New Roman"/>
                <w:b/>
                <w:snapToGrid w:val="0"/>
                <w:lang w:val="bg-BG"/>
              </w:rPr>
              <w:t>.2021 г.</w:t>
            </w:r>
          </w:p>
          <w:p w:rsidR="00084BB3" w:rsidRPr="000536AD" w:rsidRDefault="00084BB3" w:rsidP="008C3409">
            <w:pPr>
              <w:jc w:val="center"/>
              <w:rPr>
                <w:rFonts w:ascii="Times New Roman" w:hAnsi="Times New Roman"/>
                <w:b/>
                <w:snapToGrid w:val="0"/>
                <w:lang w:val="bg-BG"/>
              </w:rPr>
            </w:pPr>
          </w:p>
        </w:tc>
      </w:tr>
      <w:tr w:rsidR="00C44388" w:rsidRPr="000536AD" w:rsidTr="00AC1D6A">
        <w:tblPrEx>
          <w:tblCellMar>
            <w:top w:w="0" w:type="dxa"/>
            <w:bottom w:w="0" w:type="dxa"/>
          </w:tblCellMar>
        </w:tblPrEx>
        <w:trPr>
          <w:cantSplit/>
        </w:trPr>
        <w:tc>
          <w:tcPr>
            <w:tcW w:w="851" w:type="dxa"/>
          </w:tcPr>
          <w:p w:rsidR="00C44388" w:rsidRPr="000536AD" w:rsidRDefault="00C44388" w:rsidP="00AC1D6A">
            <w:pPr>
              <w:numPr>
                <w:ilvl w:val="0"/>
                <w:numId w:val="39"/>
              </w:numPr>
              <w:rPr>
                <w:rFonts w:ascii="Times New Roman" w:hAnsi="Times New Roman"/>
                <w:lang w:val="bg-BG"/>
              </w:rPr>
            </w:pPr>
          </w:p>
        </w:tc>
        <w:tc>
          <w:tcPr>
            <w:tcW w:w="7228" w:type="dxa"/>
          </w:tcPr>
          <w:p w:rsidR="00C44388" w:rsidRPr="000536AD" w:rsidRDefault="00C44388" w:rsidP="00C44388">
            <w:pPr>
              <w:widowControl w:val="0"/>
              <w:autoSpaceDE w:val="0"/>
              <w:autoSpaceDN w:val="0"/>
              <w:adjustRightInd w:val="0"/>
              <w:jc w:val="both"/>
              <w:rPr>
                <w:rFonts w:ascii="Times New Roman" w:hAnsi="Times New Roman"/>
                <w:sz w:val="26"/>
                <w:szCs w:val="26"/>
                <w:lang w:val="bg-BG"/>
              </w:rPr>
            </w:pPr>
            <w:r w:rsidRPr="000536AD">
              <w:rPr>
                <w:rFonts w:ascii="Times New Roman" w:hAnsi="Times New Roman"/>
                <w:sz w:val="26"/>
                <w:szCs w:val="26"/>
                <w:lang w:val="bg-BG"/>
              </w:rPr>
              <w:t xml:space="preserve">Ръководителите на ДКП изготвят и подписват списъци за гласуване извън страната на лицата, </w:t>
            </w:r>
            <w:r w:rsidR="00072AC2">
              <w:rPr>
                <w:rFonts w:ascii="Times New Roman" w:hAnsi="Times New Roman"/>
                <w:sz w:val="26"/>
                <w:szCs w:val="26"/>
                <w:lang w:val="bg-BG"/>
              </w:rPr>
              <w:t>които имат право да гласуват</w:t>
            </w:r>
          </w:p>
        </w:tc>
        <w:tc>
          <w:tcPr>
            <w:tcW w:w="1985" w:type="dxa"/>
          </w:tcPr>
          <w:p w:rsidR="00C44388" w:rsidRPr="000536AD" w:rsidRDefault="00C44388" w:rsidP="00AC1D6A">
            <w:pPr>
              <w:jc w:val="center"/>
              <w:rPr>
                <w:rFonts w:ascii="Times New Roman" w:hAnsi="Times New Roman"/>
                <w:lang w:val="bg-BG"/>
              </w:rPr>
            </w:pPr>
            <w:r w:rsidRPr="000536AD">
              <w:rPr>
                <w:rFonts w:ascii="Times New Roman" w:hAnsi="Times New Roman"/>
                <w:lang w:val="bg-BG"/>
              </w:rPr>
              <w:t>Чл. 31, ал. 1</w:t>
            </w:r>
          </w:p>
        </w:tc>
        <w:tc>
          <w:tcPr>
            <w:tcW w:w="2410" w:type="dxa"/>
          </w:tcPr>
          <w:p w:rsidR="00C44388" w:rsidRPr="000536AD" w:rsidRDefault="00C44388" w:rsidP="00AC1D6A">
            <w:pPr>
              <w:ind w:left="-56"/>
              <w:jc w:val="center"/>
              <w:rPr>
                <w:rFonts w:ascii="Times New Roman" w:hAnsi="Times New Roman"/>
                <w:b/>
                <w:lang w:val="bg-BG"/>
              </w:rPr>
            </w:pPr>
            <w:r w:rsidRPr="000536AD">
              <w:rPr>
                <w:rFonts w:ascii="Times New Roman" w:hAnsi="Times New Roman"/>
                <w:b/>
                <w:lang w:val="bg-BG"/>
              </w:rPr>
              <w:t>не по-късно от 18 дни преди изборния ден</w:t>
            </w:r>
          </w:p>
        </w:tc>
        <w:tc>
          <w:tcPr>
            <w:tcW w:w="2694" w:type="dxa"/>
          </w:tcPr>
          <w:p w:rsidR="00C44388" w:rsidRPr="000536AD" w:rsidRDefault="00C44388" w:rsidP="00AC1D6A">
            <w:pPr>
              <w:jc w:val="center"/>
              <w:rPr>
                <w:rFonts w:ascii="Times New Roman" w:hAnsi="Times New Roman"/>
                <w:b/>
                <w:snapToGrid w:val="0"/>
                <w:lang w:val="bg-BG"/>
              </w:rPr>
            </w:pPr>
          </w:p>
          <w:p w:rsidR="00C44388" w:rsidRPr="000536AD" w:rsidRDefault="001919B9" w:rsidP="00AC1D6A">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2</w:t>
            </w:r>
            <w:r>
              <w:rPr>
                <w:rFonts w:ascii="Times New Roman" w:hAnsi="Times New Roman"/>
                <w:b/>
                <w:snapToGrid w:val="0"/>
                <w:lang w:val="bg-BG"/>
              </w:rPr>
              <w:t>.06</w:t>
            </w:r>
            <w:r w:rsidR="00C44388" w:rsidRPr="000536AD">
              <w:rPr>
                <w:rFonts w:ascii="Times New Roman" w:hAnsi="Times New Roman"/>
                <w:b/>
                <w:snapToGrid w:val="0"/>
                <w:lang w:val="bg-BG"/>
              </w:rPr>
              <w:t>.2021 г.</w:t>
            </w:r>
          </w:p>
          <w:p w:rsidR="00C44388" w:rsidRPr="000536AD" w:rsidRDefault="00C44388" w:rsidP="00AC1D6A">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A910B6">
            <w:pPr>
              <w:tabs>
                <w:tab w:val="left" w:pos="4821"/>
              </w:tabs>
              <w:rPr>
                <w:rFonts w:ascii="Times New Roman" w:hAnsi="Times New Roman"/>
                <w:lang w:val="bg-BG"/>
              </w:rPr>
            </w:pPr>
            <w:r w:rsidRPr="000536AD">
              <w:rPr>
                <w:rFonts w:ascii="Times New Roman" w:hAnsi="Times New Roman"/>
                <w:lang w:val="bg-BG"/>
              </w:rPr>
              <w:t>МВнР изпраща на ГД „ГРАО“ в МРРБ обобщените данни от всички държави с имената, ЕГН и постоянния адрес в България на лицата, вписани в списъците на лицата, заявили че ще гласуват извън страната, за да бъдат заличени от избирателните списъци за гласуване в страната</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31, ал. 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18 дни преди изборния ден</w:t>
            </w:r>
          </w:p>
        </w:tc>
        <w:tc>
          <w:tcPr>
            <w:tcW w:w="2694" w:type="dxa"/>
          </w:tcPr>
          <w:p w:rsidR="00084BB3" w:rsidRPr="000536AD" w:rsidRDefault="00084BB3" w:rsidP="006E5DAA">
            <w:pPr>
              <w:jc w:val="center"/>
              <w:rPr>
                <w:rFonts w:ascii="Times New Roman" w:hAnsi="Times New Roman"/>
                <w:b/>
                <w:snapToGrid w:val="0"/>
                <w:lang w:val="bg-BG"/>
              </w:rPr>
            </w:pPr>
          </w:p>
          <w:p w:rsidR="00084BB3" w:rsidRPr="000536AD" w:rsidRDefault="001919B9" w:rsidP="003976FE">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2</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3976FE">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8E2D46" w:rsidP="00A910B6">
            <w:pPr>
              <w:tabs>
                <w:tab w:val="left" w:pos="4821"/>
              </w:tabs>
              <w:rPr>
                <w:rFonts w:ascii="Times New Roman" w:hAnsi="Times New Roman"/>
                <w:lang w:val="bg-BG"/>
              </w:rPr>
            </w:pPr>
            <w:r w:rsidRPr="000536AD">
              <w:rPr>
                <w:rFonts w:ascii="Times New Roman" w:hAnsi="Times New Roman"/>
                <w:sz w:val="26"/>
                <w:szCs w:val="26"/>
                <w:lang w:val="bg-BG"/>
              </w:rPr>
              <w:t xml:space="preserve">Списъците на лицата, </w:t>
            </w:r>
            <w:r w:rsidR="00072AC2">
              <w:rPr>
                <w:rFonts w:ascii="Times New Roman" w:hAnsi="Times New Roman"/>
                <w:sz w:val="26"/>
                <w:szCs w:val="26"/>
                <w:lang w:val="bg-BG"/>
              </w:rPr>
              <w:t>които имат право да гласуват извън страната</w:t>
            </w:r>
            <w:r w:rsidRPr="000536AD">
              <w:rPr>
                <w:rFonts w:ascii="Times New Roman" w:hAnsi="Times New Roman"/>
                <w:sz w:val="26"/>
                <w:szCs w:val="26"/>
                <w:lang w:val="bg-BG"/>
              </w:rPr>
              <w:t xml:space="preserve">, се публикуват от министъра на външните работи и от ръководителите на ДКП на интернет страницата на МВнР и на ДКП </w:t>
            </w:r>
            <w:r w:rsidR="00084BB3" w:rsidRPr="000536AD">
              <w:rPr>
                <w:rFonts w:ascii="Times New Roman" w:hAnsi="Times New Roman"/>
                <w:lang w:val="bg-BG"/>
              </w:rPr>
              <w:t xml:space="preserve"> </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32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18 дни преди изборния ден</w:t>
            </w:r>
          </w:p>
        </w:tc>
        <w:tc>
          <w:tcPr>
            <w:tcW w:w="2694" w:type="dxa"/>
          </w:tcPr>
          <w:p w:rsidR="00084BB3" w:rsidRPr="000536AD" w:rsidRDefault="00084BB3" w:rsidP="003976FE">
            <w:pPr>
              <w:jc w:val="center"/>
              <w:rPr>
                <w:rFonts w:ascii="Times New Roman" w:hAnsi="Times New Roman"/>
                <w:b/>
                <w:snapToGrid w:val="0"/>
                <w:lang w:val="bg-BG"/>
              </w:rPr>
            </w:pPr>
          </w:p>
          <w:p w:rsidR="00084BB3" w:rsidRPr="000536AD" w:rsidRDefault="001919B9" w:rsidP="003976FE">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2</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3976FE">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047EE2">
            <w:pPr>
              <w:tabs>
                <w:tab w:val="left" w:pos="4821"/>
              </w:tabs>
              <w:rPr>
                <w:rFonts w:ascii="Times New Roman" w:hAnsi="Times New Roman"/>
                <w:lang w:val="bg-BG"/>
              </w:rPr>
            </w:pPr>
            <w:r w:rsidRPr="000536AD">
              <w:rPr>
                <w:rFonts w:ascii="Times New Roman" w:hAnsi="Times New Roman"/>
                <w:lang w:val="bg-BG"/>
              </w:rPr>
              <w:t>При кмета на общината се провеждат консултации за съставите на подвижните СИК</w:t>
            </w:r>
          </w:p>
        </w:tc>
        <w:tc>
          <w:tcPr>
            <w:tcW w:w="1985" w:type="dxa"/>
          </w:tcPr>
          <w:p w:rsidR="00084BB3" w:rsidRPr="000536AD" w:rsidRDefault="00084BB3" w:rsidP="00047EE2">
            <w:pPr>
              <w:jc w:val="center"/>
              <w:rPr>
                <w:rFonts w:ascii="Times New Roman" w:hAnsi="Times New Roman"/>
                <w:lang w:val="bg-BG"/>
              </w:rPr>
            </w:pPr>
            <w:r w:rsidRPr="000536AD">
              <w:rPr>
                <w:rFonts w:ascii="Times New Roman" w:hAnsi="Times New Roman"/>
                <w:lang w:val="bg-BG"/>
              </w:rPr>
              <w:t>Чл. 90, ал. 2</w:t>
            </w:r>
          </w:p>
          <w:p w:rsidR="00084BB3" w:rsidRPr="000536AD" w:rsidRDefault="00084BB3" w:rsidP="00047EE2">
            <w:pPr>
              <w:jc w:val="center"/>
              <w:rPr>
                <w:rFonts w:ascii="Times New Roman" w:hAnsi="Times New Roman"/>
                <w:lang w:val="bg-BG"/>
              </w:rPr>
            </w:pPr>
            <w:r w:rsidRPr="000536AD">
              <w:rPr>
                <w:rFonts w:ascii="Times New Roman" w:hAnsi="Times New Roman"/>
                <w:lang w:val="bg-BG"/>
              </w:rPr>
              <w:t>Чл. 91</w:t>
            </w:r>
          </w:p>
        </w:tc>
        <w:tc>
          <w:tcPr>
            <w:tcW w:w="2410" w:type="dxa"/>
          </w:tcPr>
          <w:p w:rsidR="00084BB3" w:rsidRPr="000536AD" w:rsidRDefault="00084BB3" w:rsidP="00047EE2">
            <w:pPr>
              <w:ind w:left="-56"/>
              <w:jc w:val="center"/>
              <w:rPr>
                <w:rFonts w:ascii="Times New Roman" w:hAnsi="Times New Roman"/>
                <w:b/>
                <w:lang w:val="bg-BG"/>
              </w:rPr>
            </w:pPr>
            <w:r w:rsidRPr="000536AD">
              <w:rPr>
                <w:rFonts w:ascii="Times New Roman" w:hAnsi="Times New Roman"/>
                <w:b/>
                <w:lang w:val="bg-BG"/>
              </w:rPr>
              <w:t>не по-късно от 18 дни преди изборния ден</w:t>
            </w:r>
          </w:p>
        </w:tc>
        <w:tc>
          <w:tcPr>
            <w:tcW w:w="2694" w:type="dxa"/>
          </w:tcPr>
          <w:p w:rsidR="00084BB3" w:rsidRPr="000536AD" w:rsidRDefault="001919B9" w:rsidP="00B21597">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2</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3976FE">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tabs>
                <w:tab w:val="left" w:pos="4821"/>
              </w:tabs>
              <w:rPr>
                <w:rFonts w:ascii="Times New Roman" w:hAnsi="Times New Roman"/>
                <w:lang w:val="bg-BG"/>
              </w:rPr>
            </w:pPr>
            <w:r w:rsidRPr="000536AD">
              <w:rPr>
                <w:rFonts w:ascii="Times New Roman" w:hAnsi="Times New Roman"/>
                <w:lang w:val="bg-BG"/>
              </w:rPr>
              <w:t>В ЦИК се провеждат консултации за съставите на СИК извън страната</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102, ал. 3</w:t>
            </w:r>
          </w:p>
        </w:tc>
        <w:tc>
          <w:tcPr>
            <w:tcW w:w="2410" w:type="dxa"/>
          </w:tcPr>
          <w:p w:rsidR="00084BB3" w:rsidRPr="000536AD" w:rsidRDefault="00084BB3" w:rsidP="00040763">
            <w:pPr>
              <w:ind w:left="-56"/>
              <w:jc w:val="center"/>
              <w:rPr>
                <w:rFonts w:ascii="Times New Roman" w:hAnsi="Times New Roman"/>
                <w:b/>
                <w:lang w:val="bg-BG"/>
              </w:rPr>
            </w:pPr>
            <w:r w:rsidRPr="000536AD">
              <w:rPr>
                <w:rFonts w:ascii="Times New Roman" w:hAnsi="Times New Roman"/>
                <w:b/>
                <w:lang w:val="bg-BG"/>
              </w:rPr>
              <w:t>не по-късно от 16 дни преди изборния ден</w:t>
            </w:r>
          </w:p>
        </w:tc>
        <w:tc>
          <w:tcPr>
            <w:tcW w:w="2694" w:type="dxa"/>
          </w:tcPr>
          <w:p w:rsidR="00084BB3" w:rsidRPr="000536AD" w:rsidRDefault="0088325B" w:rsidP="003976FE">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4</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3976FE">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tabs>
                <w:tab w:val="left" w:pos="4821"/>
              </w:tabs>
              <w:rPr>
                <w:rFonts w:ascii="Times New Roman" w:hAnsi="Times New Roman"/>
                <w:lang w:val="bg-BG"/>
              </w:rPr>
            </w:pPr>
            <w:r w:rsidRPr="000536AD">
              <w:rPr>
                <w:rFonts w:ascii="Times New Roman" w:hAnsi="Times New Roman"/>
                <w:lang w:val="bg-BG"/>
              </w:rPr>
              <w:t>Министърът на външните работи или упълномощен от него заместник-министър прави предложение за членове в съставите на СИК извън страната</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103, ал. 3</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16 дни преди изборния ден</w:t>
            </w:r>
          </w:p>
        </w:tc>
        <w:tc>
          <w:tcPr>
            <w:tcW w:w="2694" w:type="dxa"/>
          </w:tcPr>
          <w:p w:rsidR="00084BB3" w:rsidRPr="000536AD" w:rsidRDefault="00084BB3" w:rsidP="00184FC0">
            <w:pPr>
              <w:jc w:val="center"/>
              <w:rPr>
                <w:rFonts w:ascii="Times New Roman" w:hAnsi="Times New Roman"/>
                <w:b/>
                <w:snapToGrid w:val="0"/>
                <w:lang w:val="bg-BG"/>
              </w:rPr>
            </w:pPr>
          </w:p>
          <w:p w:rsidR="00084BB3" w:rsidRPr="000536AD" w:rsidRDefault="0088325B" w:rsidP="00184FC0">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4</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184FC0">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ГД „Изпълнение на наказанията“ в Министерството на правосъдието предоставя на ГД “ГРАО” в МРРБ данни за лицата, изтърпяващи наказание лишаване от свобода за автоматизираното им заличаване от избирателните списъци (повторно)</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27, ал. 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15 дни преди изборния ден</w:t>
            </w:r>
          </w:p>
        </w:tc>
        <w:tc>
          <w:tcPr>
            <w:tcW w:w="2694" w:type="dxa"/>
          </w:tcPr>
          <w:p w:rsidR="00084BB3" w:rsidRPr="000536AD" w:rsidRDefault="00084BB3" w:rsidP="005E68C0">
            <w:pPr>
              <w:jc w:val="center"/>
              <w:rPr>
                <w:rFonts w:ascii="Times New Roman" w:hAnsi="Times New Roman"/>
                <w:b/>
                <w:snapToGrid w:val="0"/>
                <w:lang w:val="bg-BG"/>
              </w:rPr>
            </w:pPr>
          </w:p>
          <w:p w:rsidR="00084BB3" w:rsidRPr="000536AD" w:rsidRDefault="0088325B" w:rsidP="005E68C0">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5</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5E68C0">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D56B62">
            <w:pPr>
              <w:numPr>
                <w:ilvl w:val="0"/>
                <w:numId w:val="39"/>
              </w:numPr>
              <w:ind w:right="-204"/>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Кметът на общината прави предложения до РИК за съставите на подвижните СИК</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90, ал. 2,</w:t>
            </w:r>
          </w:p>
          <w:p w:rsidR="00084BB3" w:rsidRPr="000536AD" w:rsidRDefault="00A3129C" w:rsidP="00F52C45">
            <w:pPr>
              <w:jc w:val="center"/>
              <w:rPr>
                <w:rFonts w:ascii="Times New Roman" w:hAnsi="Times New Roman"/>
                <w:lang w:val="bg-BG"/>
              </w:rPr>
            </w:pPr>
            <w:r w:rsidRPr="000536AD">
              <w:rPr>
                <w:rFonts w:ascii="Times New Roman" w:hAnsi="Times New Roman"/>
                <w:lang w:val="bg-BG"/>
              </w:rPr>
              <w:t>изр.</w:t>
            </w:r>
            <w:r w:rsidR="00084BB3" w:rsidRPr="000536AD">
              <w:rPr>
                <w:rFonts w:ascii="Times New Roman" w:hAnsi="Times New Roman"/>
                <w:lang w:val="bg-BG"/>
              </w:rPr>
              <w:t xml:space="preserve"> 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15 дни преди изборния ден</w:t>
            </w:r>
          </w:p>
        </w:tc>
        <w:tc>
          <w:tcPr>
            <w:tcW w:w="2694" w:type="dxa"/>
          </w:tcPr>
          <w:p w:rsidR="00084BB3" w:rsidRPr="000536AD" w:rsidRDefault="0088325B" w:rsidP="00D1045C">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5</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5E68C0">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352618">
            <w:pPr>
              <w:rPr>
                <w:rFonts w:ascii="Times New Roman" w:hAnsi="Times New Roman"/>
                <w:lang w:val="bg-BG"/>
              </w:rPr>
            </w:pPr>
            <w:r w:rsidRPr="000536AD">
              <w:rPr>
                <w:rFonts w:ascii="Times New Roman" w:hAnsi="Times New Roman"/>
                <w:lang w:val="bg-BG"/>
              </w:rPr>
              <w:t>Само кандидатите за народни представители, членовете на ЦИК, членовете на РИК и наблюдателите могат да подадат заявление за гласуване на друго място до общинската администрация по постоянния им адрес</w:t>
            </w:r>
          </w:p>
        </w:tc>
        <w:tc>
          <w:tcPr>
            <w:tcW w:w="1985" w:type="dxa"/>
          </w:tcPr>
          <w:p w:rsidR="00084BB3" w:rsidRPr="000536AD" w:rsidRDefault="00084BB3" w:rsidP="00352618">
            <w:pPr>
              <w:jc w:val="center"/>
              <w:rPr>
                <w:rFonts w:ascii="Times New Roman" w:hAnsi="Times New Roman"/>
                <w:lang w:val="bg-BG"/>
              </w:rPr>
            </w:pPr>
            <w:r w:rsidRPr="000536AD">
              <w:rPr>
                <w:rFonts w:ascii="Times New Roman" w:hAnsi="Times New Roman"/>
                <w:lang w:val="bg-BG"/>
              </w:rPr>
              <w:t>Чл. 34, ал. 1 - 3</w:t>
            </w:r>
          </w:p>
        </w:tc>
        <w:tc>
          <w:tcPr>
            <w:tcW w:w="2410" w:type="dxa"/>
          </w:tcPr>
          <w:p w:rsidR="00084BB3" w:rsidRPr="000536AD" w:rsidRDefault="00084BB3" w:rsidP="00352618">
            <w:pPr>
              <w:ind w:left="-56"/>
              <w:jc w:val="center"/>
              <w:rPr>
                <w:rFonts w:ascii="Times New Roman" w:hAnsi="Times New Roman"/>
                <w:b/>
                <w:lang w:val="bg-BG"/>
              </w:rPr>
            </w:pPr>
            <w:r w:rsidRPr="000536AD">
              <w:rPr>
                <w:rFonts w:ascii="Times New Roman" w:hAnsi="Times New Roman"/>
                <w:b/>
                <w:lang w:val="bg-BG"/>
              </w:rPr>
              <w:t>не по-късно от 14 дни преди изборния ден</w:t>
            </w:r>
          </w:p>
        </w:tc>
        <w:tc>
          <w:tcPr>
            <w:tcW w:w="2694" w:type="dxa"/>
          </w:tcPr>
          <w:p w:rsidR="00084BB3" w:rsidRPr="000536AD" w:rsidRDefault="00084BB3" w:rsidP="00AB5913">
            <w:pPr>
              <w:jc w:val="center"/>
              <w:rPr>
                <w:rFonts w:ascii="Times New Roman" w:hAnsi="Times New Roman"/>
                <w:b/>
                <w:snapToGrid w:val="0"/>
                <w:lang w:val="bg-BG"/>
              </w:rPr>
            </w:pPr>
          </w:p>
          <w:p w:rsidR="00084BB3" w:rsidRPr="000536AD" w:rsidRDefault="0088325B" w:rsidP="00AB5913">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6</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AB5913">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Общинските администрации издават удостоверения за гласуване на друго място само на кандидатите, членовете на ЦИК, членовете на РИК и на наблюдателите</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34, ал. 1 - 3</w:t>
            </w:r>
          </w:p>
        </w:tc>
        <w:tc>
          <w:tcPr>
            <w:tcW w:w="2410" w:type="dxa"/>
          </w:tcPr>
          <w:p w:rsidR="00084BB3" w:rsidRPr="000536AD" w:rsidRDefault="00084BB3" w:rsidP="001D5C3A">
            <w:pPr>
              <w:ind w:left="-56"/>
              <w:jc w:val="center"/>
              <w:rPr>
                <w:rFonts w:ascii="Times New Roman" w:hAnsi="Times New Roman"/>
                <w:b/>
                <w:lang w:val="bg-BG"/>
              </w:rPr>
            </w:pPr>
            <w:r w:rsidRPr="000536AD">
              <w:rPr>
                <w:rFonts w:ascii="Times New Roman" w:hAnsi="Times New Roman"/>
                <w:b/>
                <w:lang w:val="bg-BG"/>
              </w:rPr>
              <w:t>не по-късно от 14 дни преди изборния ден</w:t>
            </w:r>
          </w:p>
        </w:tc>
        <w:tc>
          <w:tcPr>
            <w:tcW w:w="2694" w:type="dxa"/>
          </w:tcPr>
          <w:p w:rsidR="00084BB3" w:rsidRPr="000536AD" w:rsidRDefault="00084BB3" w:rsidP="009F1D57">
            <w:pPr>
              <w:jc w:val="center"/>
              <w:rPr>
                <w:rFonts w:ascii="Times New Roman" w:hAnsi="Times New Roman"/>
                <w:b/>
                <w:snapToGrid w:val="0"/>
                <w:lang w:val="bg-BG"/>
              </w:rPr>
            </w:pPr>
          </w:p>
          <w:p w:rsidR="00084BB3" w:rsidRPr="000536AD" w:rsidRDefault="0088325B" w:rsidP="009F1D57">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6</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9F1D57">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047EE2">
            <w:pPr>
              <w:tabs>
                <w:tab w:val="left" w:pos="4821"/>
              </w:tabs>
              <w:rPr>
                <w:rFonts w:ascii="Times New Roman" w:hAnsi="Times New Roman"/>
                <w:lang w:val="bg-BG"/>
              </w:rPr>
            </w:pPr>
            <w:r w:rsidRPr="000536AD">
              <w:rPr>
                <w:rFonts w:ascii="Times New Roman" w:hAnsi="Times New Roman"/>
                <w:lang w:val="bg-BG"/>
              </w:rPr>
              <w:t>Избиратели с трайни увреждания, които не им позволяват да упражнят избирателното си право в изборното помещение, но желаят да гласуват с подвижна избирателна кутия, заявяват желанието си в писмена форма чрез заявление по образец или чрез електронно заявление през интернет страницата на общините по постоянния им адрес или настоящия им адрес в случаите, когато своевременно е направено искане по чл. 36 ИК за гласуване по настоящ адрес</w:t>
            </w:r>
          </w:p>
        </w:tc>
        <w:tc>
          <w:tcPr>
            <w:tcW w:w="1985" w:type="dxa"/>
          </w:tcPr>
          <w:p w:rsidR="00084BB3" w:rsidRPr="000536AD" w:rsidRDefault="00084BB3" w:rsidP="00047EE2">
            <w:pPr>
              <w:jc w:val="center"/>
              <w:rPr>
                <w:rFonts w:ascii="Times New Roman" w:hAnsi="Times New Roman"/>
                <w:lang w:val="bg-BG"/>
              </w:rPr>
            </w:pPr>
            <w:r w:rsidRPr="000536AD">
              <w:rPr>
                <w:rFonts w:ascii="Times New Roman" w:hAnsi="Times New Roman"/>
                <w:lang w:val="bg-BG"/>
              </w:rPr>
              <w:t>Чл. 37, ал. 1</w:t>
            </w:r>
          </w:p>
        </w:tc>
        <w:tc>
          <w:tcPr>
            <w:tcW w:w="2410" w:type="dxa"/>
          </w:tcPr>
          <w:p w:rsidR="00084BB3" w:rsidRPr="000536AD" w:rsidRDefault="00084BB3" w:rsidP="00047EE2">
            <w:pPr>
              <w:ind w:left="-56"/>
              <w:jc w:val="center"/>
              <w:rPr>
                <w:rFonts w:ascii="Times New Roman" w:hAnsi="Times New Roman"/>
                <w:b/>
                <w:lang w:val="bg-BG"/>
              </w:rPr>
            </w:pPr>
            <w:r w:rsidRPr="000536AD">
              <w:rPr>
                <w:rFonts w:ascii="Times New Roman" w:hAnsi="Times New Roman"/>
                <w:b/>
                <w:lang w:val="bg-BG"/>
              </w:rPr>
              <w:t>не по-късно от 14дни преди изборния ден</w:t>
            </w:r>
          </w:p>
        </w:tc>
        <w:tc>
          <w:tcPr>
            <w:tcW w:w="2694" w:type="dxa"/>
          </w:tcPr>
          <w:p w:rsidR="00084BB3" w:rsidRPr="000536AD" w:rsidRDefault="00084BB3" w:rsidP="00047EE2">
            <w:pPr>
              <w:jc w:val="center"/>
              <w:rPr>
                <w:rFonts w:ascii="Times New Roman" w:hAnsi="Times New Roman"/>
                <w:b/>
                <w:snapToGrid w:val="0"/>
                <w:lang w:val="bg-BG"/>
              </w:rPr>
            </w:pPr>
          </w:p>
          <w:p w:rsidR="00084BB3" w:rsidRPr="000536AD" w:rsidRDefault="0088325B" w:rsidP="00B641FA">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6</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B641FA">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1757AF" w:rsidRDefault="00084BB3" w:rsidP="001757AF">
            <w:pPr>
              <w:rPr>
                <w:rFonts w:ascii="Times New Roman" w:hAnsi="Times New Roman"/>
                <w:szCs w:val="24"/>
                <w:lang w:val="bg-BG"/>
              </w:rPr>
            </w:pPr>
            <w:r w:rsidRPr="001757AF">
              <w:rPr>
                <w:rFonts w:ascii="Times New Roman" w:hAnsi="Times New Roman"/>
                <w:szCs w:val="24"/>
                <w:lang w:val="bg-BG"/>
              </w:rPr>
              <w:t>Избирател, чийто постоянен и настоящ адрес са в различни населени места, може да поиска да бъде вписан в избирателния списък по настоящ адрес.</w:t>
            </w:r>
            <w:r w:rsidR="003B6F4B" w:rsidRPr="001757AF">
              <w:rPr>
                <w:rFonts w:ascii="Times New Roman" w:hAnsi="Times New Roman"/>
                <w:szCs w:val="24"/>
                <w:lang w:val="bg-BG"/>
              </w:rPr>
              <w:t xml:space="preserve"> </w:t>
            </w:r>
            <w:r w:rsidR="001757AF" w:rsidRPr="001757AF">
              <w:rPr>
                <w:rFonts w:ascii="Times New Roman" w:hAnsi="Times New Roman"/>
                <w:szCs w:val="24"/>
              </w:rPr>
              <w:t xml:space="preserve">Искането се прави писмено до кмета на общината, района, кметството или до кметския наместник и съдържа единния граждански номер на избирателя, вида и номера на документа му за самоличност и подпис или чрез електронно заявление през интернет страницата на </w:t>
            </w:r>
            <w:r w:rsidR="001757AF" w:rsidRPr="001757AF">
              <w:rPr>
                <w:rFonts w:ascii="Times New Roman" w:hAnsi="Times New Roman"/>
                <w:color w:val="000000"/>
                <w:szCs w:val="24"/>
              </w:rPr>
              <w:t>Главна дирекция „Гражданска регистрация и административно обслужване“ в Министерството на регионалното развитие и благоустройството</w:t>
            </w:r>
            <w:r w:rsidR="001757AF" w:rsidRPr="001757AF">
              <w:rPr>
                <w:rFonts w:ascii="Times New Roman" w:hAnsi="Times New Roman"/>
                <w:color w:val="000000"/>
                <w:szCs w:val="24"/>
                <w:lang w:val="en-US"/>
              </w:rPr>
              <w:t>.</w:t>
            </w:r>
            <w:r w:rsidR="003B6F4B" w:rsidRPr="001757AF">
              <w:rPr>
                <w:rFonts w:ascii="Times New Roman" w:hAnsi="Times New Roman"/>
                <w:szCs w:val="24"/>
                <w:lang w:val="bg-BG"/>
              </w:rPr>
              <w:t xml:space="preserve"> </w:t>
            </w:r>
            <w:r w:rsidRPr="001757AF">
              <w:rPr>
                <w:rFonts w:ascii="Times New Roman" w:hAnsi="Times New Roman"/>
                <w:szCs w:val="24"/>
                <w:lang w:val="bg-BG"/>
              </w:rPr>
              <w:t xml:space="preserve">След вписване на избирател в избирателния списък по настоящ адрес не може да му се издава удостоверение за гласуване на друго място </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36, ал. 1</w:t>
            </w:r>
          </w:p>
          <w:p w:rsidR="00084BB3" w:rsidRPr="000536AD" w:rsidRDefault="00A3129C" w:rsidP="00F52C45">
            <w:pPr>
              <w:jc w:val="center"/>
              <w:rPr>
                <w:rFonts w:ascii="Times New Roman" w:hAnsi="Times New Roman"/>
                <w:lang w:val="bg-BG"/>
              </w:rPr>
            </w:pPr>
            <w:r w:rsidRPr="000536AD">
              <w:rPr>
                <w:rFonts w:ascii="Times New Roman" w:hAnsi="Times New Roman"/>
                <w:lang w:val="bg-BG"/>
              </w:rPr>
              <w:t>и</w:t>
            </w:r>
            <w:r w:rsidR="00084BB3" w:rsidRPr="000536AD">
              <w:rPr>
                <w:rFonts w:ascii="Times New Roman" w:hAnsi="Times New Roman"/>
                <w:lang w:val="bg-BG"/>
              </w:rPr>
              <w:t xml:space="preserve"> ал. 4</w:t>
            </w:r>
          </w:p>
        </w:tc>
        <w:tc>
          <w:tcPr>
            <w:tcW w:w="2410" w:type="dxa"/>
          </w:tcPr>
          <w:p w:rsidR="00084BB3" w:rsidRPr="000536AD" w:rsidRDefault="00084BB3" w:rsidP="00CC14E1">
            <w:pPr>
              <w:ind w:left="-56"/>
              <w:jc w:val="center"/>
              <w:rPr>
                <w:rFonts w:ascii="Times New Roman" w:hAnsi="Times New Roman"/>
                <w:b/>
                <w:lang w:val="bg-BG"/>
              </w:rPr>
            </w:pPr>
            <w:r w:rsidRPr="000536AD">
              <w:rPr>
                <w:rFonts w:ascii="Times New Roman" w:hAnsi="Times New Roman"/>
                <w:b/>
                <w:lang w:val="bg-BG"/>
              </w:rPr>
              <w:t>не по-късно от 14 дни преди изборния ден</w:t>
            </w:r>
          </w:p>
        </w:tc>
        <w:tc>
          <w:tcPr>
            <w:tcW w:w="2694" w:type="dxa"/>
          </w:tcPr>
          <w:p w:rsidR="00084BB3" w:rsidRPr="000536AD" w:rsidRDefault="00084BB3" w:rsidP="006E5DAA">
            <w:pPr>
              <w:jc w:val="center"/>
              <w:rPr>
                <w:rFonts w:ascii="Times New Roman" w:hAnsi="Times New Roman"/>
                <w:b/>
                <w:snapToGrid w:val="0"/>
                <w:lang w:val="bg-BG"/>
              </w:rPr>
            </w:pPr>
          </w:p>
          <w:p w:rsidR="00084BB3" w:rsidRPr="000536AD" w:rsidRDefault="0088325B" w:rsidP="005F39A6">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6</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6E5DAA">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Общинските администрации предават на ГД „ГРАО“ в МРРБ информация за избирателите, на които са издадените удостоверения за гласуване на друго място за заличаването им от избирателните списъци по постоянен адрес</w:t>
            </w:r>
            <w:r w:rsidR="007D691F">
              <w:rPr>
                <w:rFonts w:ascii="Times New Roman" w:hAnsi="Times New Roman"/>
                <w:lang w:val="bg-BG"/>
              </w:rPr>
              <w:t>. Това се отнася и за подадените по електронен път заявления в ГД „ГРАО“</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34, ал. 5</w:t>
            </w:r>
          </w:p>
        </w:tc>
        <w:tc>
          <w:tcPr>
            <w:tcW w:w="2410" w:type="dxa"/>
          </w:tcPr>
          <w:p w:rsidR="00084BB3" w:rsidRPr="000536AD" w:rsidRDefault="00084BB3" w:rsidP="00CC14E1">
            <w:pPr>
              <w:ind w:left="-56"/>
              <w:jc w:val="center"/>
              <w:rPr>
                <w:rFonts w:ascii="Times New Roman" w:hAnsi="Times New Roman"/>
                <w:b/>
                <w:lang w:val="bg-BG"/>
              </w:rPr>
            </w:pPr>
            <w:r w:rsidRPr="000536AD">
              <w:rPr>
                <w:rFonts w:ascii="Times New Roman" w:hAnsi="Times New Roman"/>
                <w:b/>
                <w:lang w:val="bg-BG"/>
              </w:rPr>
              <w:t>не по-късно от 12 дни преди изборния ден</w:t>
            </w:r>
          </w:p>
        </w:tc>
        <w:tc>
          <w:tcPr>
            <w:tcW w:w="2694" w:type="dxa"/>
          </w:tcPr>
          <w:p w:rsidR="00084BB3" w:rsidRPr="000536AD" w:rsidRDefault="00084BB3" w:rsidP="006E5DAA">
            <w:pPr>
              <w:jc w:val="center"/>
              <w:rPr>
                <w:rFonts w:ascii="Times New Roman" w:hAnsi="Times New Roman"/>
                <w:b/>
                <w:snapToGrid w:val="0"/>
                <w:lang w:val="bg-BG"/>
              </w:rPr>
            </w:pPr>
          </w:p>
          <w:p w:rsidR="00084BB3" w:rsidRPr="000536AD" w:rsidRDefault="0088325B" w:rsidP="006E5DAA">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8</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6E5DAA">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8B06E7">
            <w:pPr>
              <w:rPr>
                <w:rFonts w:ascii="Times New Roman" w:hAnsi="Times New Roman"/>
                <w:lang w:val="bg-BG"/>
              </w:rPr>
            </w:pPr>
            <w:r w:rsidRPr="000536AD">
              <w:rPr>
                <w:rFonts w:ascii="Times New Roman" w:hAnsi="Times New Roman"/>
                <w:lang w:val="bg-BG"/>
              </w:rPr>
              <w:t>Общинските администрации по настоящ адрес предават на ГД „ГРАО“ в МРРБ информация за подадените искания от избиратели за гласуване по настоящ адрес за заличаването им от избирателните списъци по постоянен адрес</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36, ал. 3</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12 дни преди изборния ден</w:t>
            </w:r>
          </w:p>
        </w:tc>
        <w:tc>
          <w:tcPr>
            <w:tcW w:w="2694" w:type="dxa"/>
          </w:tcPr>
          <w:p w:rsidR="00084BB3" w:rsidRPr="000536AD" w:rsidRDefault="00084BB3" w:rsidP="009E1F66">
            <w:pPr>
              <w:jc w:val="center"/>
              <w:rPr>
                <w:rFonts w:ascii="Times New Roman" w:hAnsi="Times New Roman"/>
                <w:b/>
                <w:snapToGrid w:val="0"/>
                <w:lang w:val="bg-BG"/>
              </w:rPr>
            </w:pPr>
          </w:p>
          <w:p w:rsidR="00084BB3" w:rsidRPr="000536AD" w:rsidRDefault="00476402" w:rsidP="009E1F66">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8</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9E1F66">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ЦИК назначава СИК извън страната</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101</w:t>
            </w:r>
          </w:p>
        </w:tc>
        <w:tc>
          <w:tcPr>
            <w:tcW w:w="2410" w:type="dxa"/>
          </w:tcPr>
          <w:p w:rsidR="00084BB3" w:rsidRPr="000536AD" w:rsidRDefault="00084BB3" w:rsidP="00CC14E1">
            <w:pPr>
              <w:ind w:left="-56"/>
              <w:jc w:val="center"/>
              <w:rPr>
                <w:rFonts w:ascii="Times New Roman" w:hAnsi="Times New Roman"/>
                <w:b/>
                <w:lang w:val="bg-BG"/>
              </w:rPr>
            </w:pPr>
            <w:r w:rsidRPr="000536AD">
              <w:rPr>
                <w:rFonts w:ascii="Times New Roman" w:hAnsi="Times New Roman"/>
                <w:b/>
                <w:lang w:val="bg-BG"/>
              </w:rPr>
              <w:t>не по-късно от 12 дни преди изборния ден</w:t>
            </w:r>
          </w:p>
        </w:tc>
        <w:tc>
          <w:tcPr>
            <w:tcW w:w="2694" w:type="dxa"/>
          </w:tcPr>
          <w:p w:rsidR="00084BB3" w:rsidRPr="000536AD" w:rsidRDefault="00476402" w:rsidP="00C32AD5">
            <w:pPr>
              <w:jc w:val="center"/>
              <w:rPr>
                <w:rFonts w:ascii="Times New Roman" w:hAnsi="Times New Roman"/>
                <w:b/>
                <w:snapToGrid w:val="0"/>
                <w:lang w:val="bg-BG"/>
              </w:rPr>
            </w:pPr>
            <w:r>
              <w:rPr>
                <w:rFonts w:ascii="Times New Roman" w:hAnsi="Times New Roman"/>
                <w:b/>
                <w:snapToGrid w:val="0"/>
                <w:lang w:val="bg-BG"/>
              </w:rPr>
              <w:t>2</w:t>
            </w:r>
            <w:r w:rsidR="003E6D47">
              <w:rPr>
                <w:rFonts w:ascii="Times New Roman" w:hAnsi="Times New Roman"/>
                <w:b/>
                <w:snapToGrid w:val="0"/>
                <w:lang w:val="en-US"/>
              </w:rPr>
              <w:t>8</w:t>
            </w:r>
            <w:r>
              <w:rPr>
                <w:rFonts w:ascii="Times New Roman" w:hAnsi="Times New Roman"/>
                <w:b/>
                <w:snapToGrid w:val="0"/>
                <w:lang w:val="bg-BG"/>
              </w:rPr>
              <w:t>.06</w:t>
            </w:r>
            <w:r w:rsidR="00084BB3" w:rsidRPr="000536AD">
              <w:rPr>
                <w:rFonts w:ascii="Times New Roman" w:hAnsi="Times New Roman"/>
                <w:b/>
                <w:snapToGrid w:val="0"/>
                <w:lang w:val="bg-BG"/>
              </w:rPr>
              <w:t>.2021 г.</w:t>
            </w:r>
          </w:p>
          <w:p w:rsidR="00084BB3" w:rsidRPr="000536AD" w:rsidRDefault="00084BB3" w:rsidP="00C32AD5">
            <w:pPr>
              <w:jc w:val="center"/>
              <w:rPr>
                <w:rFonts w:ascii="Times New Roman" w:hAnsi="Times New Roman"/>
                <w:b/>
                <w:snapToGrid w:val="0"/>
                <w:lang w:val="bg-BG"/>
              </w:rPr>
            </w:pP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Когато партия или коалиция не е направила предложения за състав на СИК извън страната, ЦИК назначава членове на СИК по предложение на ръководителите на съответните ДКП или на министъра на външните работи или от упълномощен от него заместник-министър</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104, ал. 1</w:t>
            </w:r>
          </w:p>
        </w:tc>
        <w:tc>
          <w:tcPr>
            <w:tcW w:w="2410" w:type="dxa"/>
          </w:tcPr>
          <w:p w:rsidR="00394F7A" w:rsidRPr="000536AD" w:rsidRDefault="00394F7A" w:rsidP="00A21600">
            <w:pPr>
              <w:ind w:left="-56"/>
              <w:jc w:val="center"/>
              <w:rPr>
                <w:rFonts w:ascii="Times New Roman" w:hAnsi="Times New Roman"/>
                <w:b/>
                <w:lang w:val="bg-BG"/>
              </w:rPr>
            </w:pPr>
            <w:r>
              <w:rPr>
                <w:rFonts w:ascii="Times New Roman" w:hAnsi="Times New Roman"/>
                <w:b/>
                <w:lang w:val="bg-BG"/>
              </w:rPr>
              <w:t>не по-късно от 12</w:t>
            </w:r>
            <w:r w:rsidRPr="000536AD">
              <w:rPr>
                <w:rFonts w:ascii="Times New Roman" w:hAnsi="Times New Roman"/>
                <w:b/>
                <w:lang w:val="bg-BG"/>
              </w:rPr>
              <w:t> дни преди изборния ден</w:t>
            </w:r>
          </w:p>
        </w:tc>
        <w:tc>
          <w:tcPr>
            <w:tcW w:w="2694" w:type="dxa"/>
          </w:tcPr>
          <w:p w:rsidR="00394F7A" w:rsidRPr="000536AD" w:rsidRDefault="00394F7A" w:rsidP="00A21600">
            <w:pPr>
              <w:jc w:val="center"/>
              <w:rPr>
                <w:rFonts w:ascii="Times New Roman" w:hAnsi="Times New Roman"/>
                <w:b/>
                <w:snapToGrid w:val="0"/>
                <w:lang w:val="bg-BG"/>
              </w:rPr>
            </w:pPr>
          </w:p>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en-US"/>
              </w:rPr>
              <w:t>28</w:t>
            </w:r>
            <w:r>
              <w:rPr>
                <w:rFonts w:ascii="Times New Roman" w:hAnsi="Times New Roman"/>
                <w:b/>
                <w:snapToGrid w:val="0"/>
                <w:lang w:val="bg-BG"/>
              </w:rPr>
              <w:t>.06</w:t>
            </w:r>
            <w:r w:rsidRPr="000536AD">
              <w:rPr>
                <w:rFonts w:ascii="Times New Roman" w:hAnsi="Times New Roman"/>
                <w:b/>
                <w:snapToGrid w:val="0"/>
                <w:lang w:val="bg-BG"/>
              </w:rPr>
              <w:t>.2021 г.</w:t>
            </w:r>
          </w:p>
          <w:p w:rsidR="00394F7A" w:rsidRPr="000536AD" w:rsidRDefault="00394F7A" w:rsidP="00A21600">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425ECD">
            <w:pPr>
              <w:rPr>
                <w:rFonts w:ascii="Times New Roman" w:hAnsi="Times New Roman"/>
                <w:lang w:val="bg-BG"/>
              </w:rPr>
            </w:pPr>
            <w:r w:rsidRPr="000536AD">
              <w:rPr>
                <w:rFonts w:ascii="Times New Roman" w:hAnsi="Times New Roman"/>
                <w:lang w:val="bg-BG"/>
              </w:rPr>
              <w:t>Общинските администрации представят на РИК копие от регистъра за издадените удостоверения за гласуване на друго място</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35, ал. 3</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10 дни преди изборния ден</w:t>
            </w:r>
          </w:p>
        </w:tc>
        <w:tc>
          <w:tcPr>
            <w:tcW w:w="2694" w:type="dxa"/>
          </w:tcPr>
          <w:p w:rsidR="00084BB3" w:rsidRPr="000536AD" w:rsidRDefault="003E6D47" w:rsidP="00891E01">
            <w:pPr>
              <w:jc w:val="center"/>
              <w:rPr>
                <w:rFonts w:ascii="Times New Roman" w:hAnsi="Times New Roman"/>
                <w:b/>
                <w:snapToGrid w:val="0"/>
                <w:lang w:val="bg-BG"/>
              </w:rPr>
            </w:pPr>
            <w:r>
              <w:rPr>
                <w:rFonts w:ascii="Times New Roman" w:hAnsi="Times New Roman"/>
                <w:b/>
                <w:snapToGrid w:val="0"/>
                <w:lang w:val="en-US"/>
              </w:rPr>
              <w:t>30</w:t>
            </w:r>
            <w:r w:rsidR="00B97027" w:rsidRPr="000536AD">
              <w:rPr>
                <w:rFonts w:ascii="Times New Roman" w:hAnsi="Times New Roman"/>
                <w:b/>
                <w:snapToGrid w:val="0"/>
                <w:lang w:val="bg-BG"/>
              </w:rPr>
              <w:t>.</w:t>
            </w:r>
            <w:r w:rsidR="00476402">
              <w:rPr>
                <w:rFonts w:ascii="Times New Roman" w:hAnsi="Times New Roman"/>
                <w:b/>
                <w:snapToGrid w:val="0"/>
                <w:lang w:val="bg-BG"/>
              </w:rPr>
              <w:t>0</w:t>
            </w:r>
            <w:r>
              <w:rPr>
                <w:rFonts w:ascii="Times New Roman" w:hAnsi="Times New Roman"/>
                <w:b/>
                <w:snapToGrid w:val="0"/>
                <w:lang w:val="en-US"/>
              </w:rPr>
              <w:t>6</w:t>
            </w:r>
            <w:r w:rsidR="00084BB3" w:rsidRPr="000536AD">
              <w:rPr>
                <w:rFonts w:ascii="Times New Roman" w:hAnsi="Times New Roman"/>
                <w:b/>
                <w:snapToGrid w:val="0"/>
                <w:lang w:val="bg-BG"/>
              </w:rPr>
              <w:t>.2021 г.</w:t>
            </w:r>
          </w:p>
          <w:p w:rsidR="00084BB3" w:rsidRPr="000536AD" w:rsidRDefault="00084BB3" w:rsidP="00891E01">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 xml:space="preserve">На интернет страницата на съответната община се публикува списък на заличените лица </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39, ал. 1</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10 дни преди изборния ден</w:t>
            </w:r>
          </w:p>
        </w:tc>
        <w:tc>
          <w:tcPr>
            <w:tcW w:w="2694" w:type="dxa"/>
          </w:tcPr>
          <w:p w:rsidR="00084BB3" w:rsidRPr="000536AD" w:rsidRDefault="003E6D47" w:rsidP="00A1531F">
            <w:pPr>
              <w:jc w:val="center"/>
              <w:rPr>
                <w:rFonts w:ascii="Times New Roman" w:hAnsi="Times New Roman"/>
                <w:b/>
                <w:snapToGrid w:val="0"/>
                <w:lang w:val="bg-BG"/>
              </w:rPr>
            </w:pPr>
            <w:r>
              <w:rPr>
                <w:rFonts w:ascii="Times New Roman" w:hAnsi="Times New Roman"/>
                <w:b/>
                <w:snapToGrid w:val="0"/>
                <w:lang w:val="en-US"/>
              </w:rPr>
              <w:t>30</w:t>
            </w:r>
            <w:r w:rsidR="00476402">
              <w:rPr>
                <w:rFonts w:ascii="Times New Roman" w:hAnsi="Times New Roman"/>
                <w:b/>
                <w:snapToGrid w:val="0"/>
                <w:lang w:val="bg-BG"/>
              </w:rPr>
              <w:t>.0</w:t>
            </w:r>
            <w:r>
              <w:rPr>
                <w:rFonts w:ascii="Times New Roman" w:hAnsi="Times New Roman"/>
                <w:b/>
                <w:snapToGrid w:val="0"/>
                <w:lang w:val="en-US"/>
              </w:rPr>
              <w:t>6</w:t>
            </w:r>
            <w:r w:rsidR="00084BB3" w:rsidRPr="000536AD">
              <w:rPr>
                <w:rFonts w:ascii="Times New Roman" w:hAnsi="Times New Roman"/>
                <w:b/>
                <w:snapToGrid w:val="0"/>
                <w:lang w:val="bg-BG"/>
              </w:rPr>
              <w:t>.2021 г.</w:t>
            </w:r>
          </w:p>
          <w:p w:rsidR="00084BB3" w:rsidRPr="000536AD" w:rsidRDefault="00084BB3" w:rsidP="00891E01">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425ECD">
            <w:pPr>
              <w:rPr>
                <w:rFonts w:ascii="Times New Roman" w:hAnsi="Times New Roman"/>
                <w:lang w:val="bg-BG"/>
              </w:rPr>
            </w:pPr>
            <w:r w:rsidRPr="000536AD">
              <w:rPr>
                <w:rFonts w:ascii="Times New Roman" w:hAnsi="Times New Roman"/>
                <w:lang w:val="bg-BG"/>
              </w:rPr>
              <w:t>РИК назначава СИК за гласуване с подвижна</w:t>
            </w:r>
            <w:r w:rsidR="002D243A" w:rsidRPr="000536AD">
              <w:rPr>
                <w:rFonts w:ascii="Times New Roman" w:hAnsi="Times New Roman"/>
                <w:lang w:val="bg-BG"/>
              </w:rPr>
              <w:t xml:space="preserve"> </w:t>
            </w:r>
            <w:r w:rsidRPr="000536AD">
              <w:rPr>
                <w:rFonts w:ascii="Times New Roman" w:hAnsi="Times New Roman"/>
                <w:lang w:val="bg-BG"/>
              </w:rPr>
              <w:t>избирателна</w:t>
            </w:r>
            <w:r w:rsidR="002D243A" w:rsidRPr="000536AD">
              <w:rPr>
                <w:rFonts w:ascii="Times New Roman" w:hAnsi="Times New Roman"/>
                <w:lang w:val="bg-BG"/>
              </w:rPr>
              <w:t xml:space="preserve"> </w:t>
            </w:r>
            <w:r w:rsidRPr="000536AD">
              <w:rPr>
                <w:rFonts w:ascii="Times New Roman" w:hAnsi="Times New Roman"/>
                <w:lang w:val="bg-BG"/>
              </w:rPr>
              <w:t>кутия</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89, ал. 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10 дни преди изборния ден</w:t>
            </w:r>
          </w:p>
        </w:tc>
        <w:tc>
          <w:tcPr>
            <w:tcW w:w="2694" w:type="dxa"/>
          </w:tcPr>
          <w:p w:rsidR="00084BB3" w:rsidRPr="000536AD" w:rsidRDefault="00271D3B" w:rsidP="00A1531F">
            <w:pPr>
              <w:jc w:val="center"/>
              <w:rPr>
                <w:rFonts w:ascii="Times New Roman" w:hAnsi="Times New Roman"/>
                <w:b/>
                <w:snapToGrid w:val="0"/>
                <w:lang w:val="bg-BG"/>
              </w:rPr>
            </w:pPr>
            <w:r>
              <w:rPr>
                <w:rFonts w:ascii="Times New Roman" w:hAnsi="Times New Roman"/>
                <w:b/>
                <w:snapToGrid w:val="0"/>
                <w:lang w:val="en-US"/>
              </w:rPr>
              <w:t>30</w:t>
            </w:r>
            <w:r w:rsidR="00476402">
              <w:rPr>
                <w:rFonts w:ascii="Times New Roman" w:hAnsi="Times New Roman"/>
                <w:b/>
                <w:snapToGrid w:val="0"/>
                <w:lang w:val="bg-BG"/>
              </w:rPr>
              <w:t>.0</w:t>
            </w:r>
            <w:r>
              <w:rPr>
                <w:rFonts w:ascii="Times New Roman" w:hAnsi="Times New Roman"/>
                <w:b/>
                <w:snapToGrid w:val="0"/>
                <w:lang w:val="en-US"/>
              </w:rPr>
              <w:t>6</w:t>
            </w:r>
            <w:r w:rsidR="00084BB3" w:rsidRPr="000536AD">
              <w:rPr>
                <w:rFonts w:ascii="Times New Roman" w:hAnsi="Times New Roman"/>
                <w:b/>
                <w:snapToGrid w:val="0"/>
                <w:lang w:val="bg-BG"/>
              </w:rPr>
              <w:t>.2021 г.</w:t>
            </w:r>
          </w:p>
          <w:p w:rsidR="00084BB3" w:rsidRPr="000536AD" w:rsidRDefault="00084BB3" w:rsidP="00A1531F">
            <w:pPr>
              <w:jc w:val="center"/>
              <w:rPr>
                <w:rFonts w:ascii="Times New Roman" w:hAnsi="Times New Roman"/>
                <w:b/>
                <w:snapToGrid w:val="0"/>
                <w:lang w:val="bg-BG"/>
              </w:rPr>
            </w:pPr>
          </w:p>
        </w:tc>
      </w:tr>
      <w:tr w:rsidR="008E19A7" w:rsidRPr="000536AD" w:rsidTr="00D56B62">
        <w:tblPrEx>
          <w:tblCellMar>
            <w:top w:w="0" w:type="dxa"/>
            <w:bottom w:w="0" w:type="dxa"/>
          </w:tblCellMar>
        </w:tblPrEx>
        <w:trPr>
          <w:cantSplit/>
        </w:trPr>
        <w:tc>
          <w:tcPr>
            <w:tcW w:w="851" w:type="dxa"/>
          </w:tcPr>
          <w:p w:rsidR="008E19A7" w:rsidRPr="000536AD" w:rsidRDefault="008E19A7" w:rsidP="000C16D0">
            <w:pPr>
              <w:numPr>
                <w:ilvl w:val="0"/>
                <w:numId w:val="39"/>
              </w:numPr>
              <w:rPr>
                <w:rFonts w:ascii="Times New Roman" w:hAnsi="Times New Roman"/>
                <w:lang w:val="bg-BG"/>
              </w:rPr>
            </w:pPr>
          </w:p>
        </w:tc>
        <w:tc>
          <w:tcPr>
            <w:tcW w:w="7228" w:type="dxa"/>
          </w:tcPr>
          <w:p w:rsidR="008E19A7" w:rsidRPr="000536AD" w:rsidRDefault="008E19A7" w:rsidP="00F52C45">
            <w:pPr>
              <w:rPr>
                <w:rFonts w:ascii="Times New Roman" w:hAnsi="Times New Roman"/>
                <w:lang w:val="bg-BG"/>
              </w:rPr>
            </w:pPr>
            <w:r>
              <w:rPr>
                <w:rFonts w:ascii="Times New Roman" w:hAnsi="Times New Roman"/>
                <w:lang w:val="bg-BG"/>
              </w:rPr>
              <w:t>Участниците в процеса на удостоверяване на съответствието на техническите устройства за машинно гласуване с изискванията на техническата спецификация на устройствата за машинно гласуване представят пред ЦИК своите изводи и констатации. Ако са установени несъответствия, ЦИК възлага на доставчика да отстрани несъответствията. При невъзможност това да се извърши</w:t>
            </w:r>
            <w:r w:rsidR="00054D45">
              <w:rPr>
                <w:rFonts w:ascii="Times New Roman" w:hAnsi="Times New Roman"/>
                <w:lang w:val="bg-BG"/>
              </w:rPr>
              <w:t>,</w:t>
            </w:r>
            <w:r>
              <w:rPr>
                <w:rFonts w:ascii="Times New Roman" w:hAnsi="Times New Roman"/>
                <w:lang w:val="bg-BG"/>
              </w:rPr>
              <w:t xml:space="preserve"> ЦИК взема решение за гласуване с хартиени бюлетини, където това е необходимо</w:t>
            </w:r>
          </w:p>
        </w:tc>
        <w:tc>
          <w:tcPr>
            <w:tcW w:w="1985" w:type="dxa"/>
          </w:tcPr>
          <w:p w:rsidR="008E19A7" w:rsidRDefault="008E19A7" w:rsidP="00F52C45">
            <w:pPr>
              <w:jc w:val="center"/>
              <w:rPr>
                <w:rFonts w:ascii="Times New Roman" w:hAnsi="Times New Roman"/>
                <w:lang w:val="bg-BG"/>
              </w:rPr>
            </w:pPr>
          </w:p>
          <w:p w:rsidR="008E19A7" w:rsidRPr="000536AD" w:rsidRDefault="008E19A7" w:rsidP="00F52C45">
            <w:pPr>
              <w:jc w:val="center"/>
              <w:rPr>
                <w:rFonts w:ascii="Times New Roman" w:hAnsi="Times New Roman"/>
                <w:lang w:val="bg-BG"/>
              </w:rPr>
            </w:pPr>
            <w:r>
              <w:rPr>
                <w:rFonts w:ascii="Times New Roman" w:hAnsi="Times New Roman"/>
                <w:lang w:val="bg-BG"/>
              </w:rPr>
              <w:t>Чл. 213а, ал. 4</w:t>
            </w:r>
          </w:p>
        </w:tc>
        <w:tc>
          <w:tcPr>
            <w:tcW w:w="2410" w:type="dxa"/>
          </w:tcPr>
          <w:p w:rsidR="008E19A7" w:rsidRDefault="008E19A7" w:rsidP="00F52C45">
            <w:pPr>
              <w:ind w:left="-56"/>
              <w:jc w:val="center"/>
              <w:rPr>
                <w:rFonts w:ascii="Times New Roman" w:hAnsi="Times New Roman"/>
                <w:b/>
                <w:lang w:val="bg-BG"/>
              </w:rPr>
            </w:pPr>
          </w:p>
          <w:p w:rsidR="008E19A7" w:rsidRPr="000536AD" w:rsidRDefault="008E19A7" w:rsidP="00F52C45">
            <w:pPr>
              <w:ind w:left="-56"/>
              <w:jc w:val="center"/>
              <w:rPr>
                <w:rFonts w:ascii="Times New Roman" w:hAnsi="Times New Roman"/>
                <w:b/>
                <w:lang w:val="bg-BG"/>
              </w:rPr>
            </w:pPr>
            <w:r>
              <w:rPr>
                <w:rFonts w:ascii="Times New Roman" w:hAnsi="Times New Roman"/>
                <w:b/>
                <w:lang w:val="bg-BG"/>
              </w:rPr>
              <w:t>20 работни дни след предоставяне на устройствата</w:t>
            </w:r>
          </w:p>
        </w:tc>
        <w:tc>
          <w:tcPr>
            <w:tcW w:w="2694" w:type="dxa"/>
          </w:tcPr>
          <w:p w:rsidR="008E19A7" w:rsidRDefault="008E19A7" w:rsidP="006E5DAA">
            <w:pPr>
              <w:jc w:val="center"/>
              <w:rPr>
                <w:rFonts w:ascii="Times New Roman" w:hAnsi="Times New Roman"/>
                <w:b/>
                <w:snapToGrid w:val="0"/>
                <w:lang w:val="bg-BG"/>
              </w:rPr>
            </w:pPr>
          </w:p>
          <w:p w:rsidR="008E19A7" w:rsidRPr="000536AD" w:rsidRDefault="008E19A7" w:rsidP="006E5DAA">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1</w:t>
            </w:r>
            <w:r>
              <w:rPr>
                <w:rFonts w:ascii="Times New Roman" w:hAnsi="Times New Roman"/>
                <w:b/>
                <w:snapToGrid w:val="0"/>
                <w:lang w:val="bg-BG"/>
              </w:rPr>
              <w:t>.07. 2021 г.</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 xml:space="preserve">Когато някой </w:t>
            </w:r>
            <w:r w:rsidRPr="000536AD">
              <w:rPr>
                <w:rFonts w:ascii="Times New Roman" w:hAnsi="Times New Roman"/>
                <w:color w:val="000000"/>
                <w:szCs w:val="24"/>
                <w:lang w:val="bg-BG" w:eastAsia="bg-BG"/>
              </w:rPr>
              <w:t xml:space="preserve">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258, ал. 5, предл. 1</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7 дни преди изборния ден</w:t>
            </w:r>
          </w:p>
        </w:tc>
        <w:tc>
          <w:tcPr>
            <w:tcW w:w="2694" w:type="dxa"/>
          </w:tcPr>
          <w:p w:rsidR="00084BB3" w:rsidRPr="000536AD" w:rsidRDefault="00084BB3" w:rsidP="006E5DAA">
            <w:pPr>
              <w:jc w:val="center"/>
              <w:rPr>
                <w:rFonts w:ascii="Times New Roman" w:hAnsi="Times New Roman"/>
                <w:b/>
                <w:snapToGrid w:val="0"/>
                <w:lang w:val="bg-BG"/>
              </w:rPr>
            </w:pPr>
          </w:p>
          <w:p w:rsidR="00084BB3" w:rsidRPr="000536AD" w:rsidRDefault="00476402" w:rsidP="006E5DAA">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3</w:t>
            </w:r>
            <w:r>
              <w:rPr>
                <w:rFonts w:ascii="Times New Roman" w:hAnsi="Times New Roman"/>
                <w:b/>
                <w:snapToGrid w:val="0"/>
                <w:lang w:val="bg-BG"/>
              </w:rPr>
              <w:t>.07</w:t>
            </w:r>
            <w:r w:rsidR="00084BB3" w:rsidRPr="000536AD">
              <w:rPr>
                <w:rFonts w:ascii="Times New Roman" w:hAnsi="Times New Roman"/>
                <w:b/>
                <w:snapToGrid w:val="0"/>
                <w:lang w:val="bg-BG"/>
              </w:rPr>
              <w:t>.2021 г.</w:t>
            </w:r>
          </w:p>
          <w:p w:rsidR="00084BB3" w:rsidRPr="000536AD" w:rsidRDefault="00084BB3" w:rsidP="006E5DAA">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РИК оповестява по подходящ начин чрез средствата за масово осведомяване мерките, позволяващи на избирателите с увредено зрение или със затруднения в придвижването да гласуват в изборния ден</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234, ал. 1</w:t>
            </w:r>
          </w:p>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10, ал. 1</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7 дни преди изборния ден</w:t>
            </w:r>
          </w:p>
        </w:tc>
        <w:tc>
          <w:tcPr>
            <w:tcW w:w="2694" w:type="dxa"/>
          </w:tcPr>
          <w:p w:rsidR="00084BB3" w:rsidRPr="000536AD" w:rsidRDefault="00084BB3" w:rsidP="006E5DAA">
            <w:pPr>
              <w:jc w:val="center"/>
              <w:rPr>
                <w:rFonts w:ascii="Times New Roman" w:hAnsi="Times New Roman"/>
                <w:b/>
                <w:snapToGrid w:val="0"/>
                <w:lang w:val="bg-BG"/>
              </w:rPr>
            </w:pPr>
          </w:p>
          <w:p w:rsidR="00084BB3" w:rsidRPr="000536AD" w:rsidRDefault="00476402" w:rsidP="00431AFB">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3</w:t>
            </w:r>
            <w:r>
              <w:rPr>
                <w:rFonts w:ascii="Times New Roman" w:hAnsi="Times New Roman"/>
                <w:b/>
                <w:snapToGrid w:val="0"/>
                <w:lang w:val="bg-BG"/>
              </w:rPr>
              <w:t>.07</w:t>
            </w:r>
            <w:r w:rsidR="00084BB3" w:rsidRPr="000536AD">
              <w:rPr>
                <w:rFonts w:ascii="Times New Roman" w:hAnsi="Times New Roman"/>
                <w:b/>
                <w:snapToGrid w:val="0"/>
                <w:lang w:val="bg-BG"/>
              </w:rPr>
              <w:t>.2021 г.</w:t>
            </w:r>
          </w:p>
          <w:p w:rsidR="00084BB3" w:rsidRPr="000536AD" w:rsidRDefault="00084BB3" w:rsidP="006E5DAA">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AC0E4A">
            <w:pPr>
              <w:rPr>
                <w:rFonts w:ascii="Times New Roman" w:hAnsi="Times New Roman"/>
                <w:lang w:val="bg-BG"/>
              </w:rPr>
            </w:pPr>
            <w:r w:rsidRPr="000536AD">
              <w:rPr>
                <w:rFonts w:ascii="Times New Roman" w:hAnsi="Times New Roman"/>
                <w:lang w:val="bg-BG"/>
              </w:rPr>
              <w:t>Избирател спрямо когото са допуснати непълноти и грешки в избирателния списък подава заявление за отстраняването им до общинската администрация</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43, ал. 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7 дни преди изборния ден</w:t>
            </w:r>
          </w:p>
        </w:tc>
        <w:tc>
          <w:tcPr>
            <w:tcW w:w="2694" w:type="dxa"/>
          </w:tcPr>
          <w:p w:rsidR="00084BB3" w:rsidRPr="000536AD" w:rsidRDefault="00084BB3" w:rsidP="00431AFB">
            <w:pPr>
              <w:jc w:val="center"/>
              <w:rPr>
                <w:rFonts w:ascii="Times New Roman" w:hAnsi="Times New Roman"/>
                <w:b/>
                <w:snapToGrid w:val="0"/>
                <w:lang w:val="bg-BG"/>
              </w:rPr>
            </w:pPr>
          </w:p>
          <w:p w:rsidR="00084BB3" w:rsidRPr="000536AD" w:rsidRDefault="00833E5C" w:rsidP="00431AFB">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3</w:t>
            </w:r>
            <w:r>
              <w:rPr>
                <w:rFonts w:ascii="Times New Roman" w:hAnsi="Times New Roman"/>
                <w:b/>
                <w:snapToGrid w:val="0"/>
                <w:lang w:val="bg-BG"/>
              </w:rPr>
              <w:t>.07</w:t>
            </w:r>
            <w:r w:rsidR="00084BB3" w:rsidRPr="000536AD">
              <w:rPr>
                <w:rFonts w:ascii="Times New Roman" w:hAnsi="Times New Roman"/>
                <w:b/>
                <w:snapToGrid w:val="0"/>
                <w:lang w:val="bg-BG"/>
              </w:rPr>
              <w:t>.2021 г.</w:t>
            </w:r>
          </w:p>
          <w:p w:rsidR="00084BB3" w:rsidRPr="000536AD" w:rsidRDefault="00084BB3" w:rsidP="00431AFB">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83305">
            <w:pPr>
              <w:rPr>
                <w:rFonts w:ascii="Times New Roman" w:hAnsi="Times New Roman"/>
                <w:lang w:val="bg-BG"/>
              </w:rPr>
            </w:pPr>
            <w:r w:rsidRPr="000536AD">
              <w:rPr>
                <w:rFonts w:ascii="Times New Roman" w:hAnsi="Times New Roman"/>
                <w:lang w:val="bg-BG"/>
              </w:rPr>
              <w:t>Партиите и коалициите, както и министърът на външните работи или оправомощен от него заместник-министър може да правят предложения за смяна на предложен от тях член на СИК извън страната</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105</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7 дни преди изборния ден</w:t>
            </w:r>
          </w:p>
        </w:tc>
        <w:tc>
          <w:tcPr>
            <w:tcW w:w="2694" w:type="dxa"/>
          </w:tcPr>
          <w:p w:rsidR="00084BB3" w:rsidRPr="000536AD" w:rsidRDefault="00084BB3" w:rsidP="00431AFB">
            <w:pPr>
              <w:jc w:val="center"/>
              <w:rPr>
                <w:rFonts w:ascii="Times New Roman" w:hAnsi="Times New Roman"/>
                <w:b/>
                <w:snapToGrid w:val="0"/>
                <w:lang w:val="bg-BG"/>
              </w:rPr>
            </w:pPr>
          </w:p>
          <w:p w:rsidR="00084BB3" w:rsidRPr="000536AD" w:rsidRDefault="00833E5C" w:rsidP="00431AFB">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3</w:t>
            </w:r>
            <w:r>
              <w:rPr>
                <w:rFonts w:ascii="Times New Roman" w:hAnsi="Times New Roman"/>
                <w:b/>
                <w:snapToGrid w:val="0"/>
                <w:lang w:val="bg-BG"/>
              </w:rPr>
              <w:t>.07</w:t>
            </w:r>
            <w:r w:rsidR="00084BB3" w:rsidRPr="000536AD">
              <w:rPr>
                <w:rFonts w:ascii="Times New Roman" w:hAnsi="Times New Roman"/>
                <w:b/>
                <w:snapToGrid w:val="0"/>
                <w:lang w:val="bg-BG"/>
              </w:rPr>
              <w:t>.2021 г.</w:t>
            </w:r>
          </w:p>
          <w:p w:rsidR="00084BB3" w:rsidRPr="000536AD" w:rsidRDefault="00084BB3" w:rsidP="00431AFB">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047EE2">
            <w:pPr>
              <w:rPr>
                <w:rFonts w:ascii="Times New Roman" w:hAnsi="Times New Roman"/>
                <w:lang w:val="bg-BG"/>
              </w:rPr>
            </w:pPr>
            <w:r w:rsidRPr="000536AD">
              <w:rPr>
                <w:rFonts w:ascii="Times New Roman" w:hAnsi="Times New Roman"/>
                <w:lang w:val="bg-BG"/>
              </w:rPr>
              <w:t xml:space="preserve">Социологическите агенции подават в ЦИК заявление за регистрация </w:t>
            </w:r>
          </w:p>
        </w:tc>
        <w:tc>
          <w:tcPr>
            <w:tcW w:w="1985" w:type="dxa"/>
          </w:tcPr>
          <w:p w:rsidR="00084BB3" w:rsidRPr="000536AD" w:rsidRDefault="00084BB3" w:rsidP="00047EE2">
            <w:pPr>
              <w:jc w:val="center"/>
              <w:rPr>
                <w:rFonts w:ascii="Times New Roman" w:hAnsi="Times New Roman"/>
                <w:lang w:val="bg-BG"/>
              </w:rPr>
            </w:pPr>
            <w:r w:rsidRPr="000536AD">
              <w:rPr>
                <w:rFonts w:ascii="Times New Roman" w:hAnsi="Times New Roman"/>
                <w:lang w:val="bg-BG"/>
              </w:rPr>
              <w:t>Чл.202, ал. 2</w:t>
            </w:r>
          </w:p>
        </w:tc>
        <w:tc>
          <w:tcPr>
            <w:tcW w:w="2410" w:type="dxa"/>
          </w:tcPr>
          <w:p w:rsidR="00084BB3" w:rsidRPr="000536AD" w:rsidRDefault="00084BB3" w:rsidP="00E63692">
            <w:pPr>
              <w:ind w:left="-56"/>
              <w:jc w:val="center"/>
              <w:rPr>
                <w:rFonts w:ascii="Times New Roman" w:hAnsi="Times New Roman"/>
                <w:b/>
                <w:lang w:val="bg-BG"/>
              </w:rPr>
            </w:pPr>
            <w:r w:rsidRPr="000536AD">
              <w:rPr>
                <w:rFonts w:ascii="Times New Roman" w:hAnsi="Times New Roman"/>
                <w:b/>
                <w:lang w:val="bg-BG"/>
              </w:rPr>
              <w:t>не по-късно от 7 дни преди изборния ден</w:t>
            </w:r>
          </w:p>
        </w:tc>
        <w:tc>
          <w:tcPr>
            <w:tcW w:w="2694" w:type="dxa"/>
          </w:tcPr>
          <w:p w:rsidR="00084BB3" w:rsidRPr="000536AD" w:rsidRDefault="00833E5C" w:rsidP="00431AFB">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3</w:t>
            </w:r>
            <w:r>
              <w:rPr>
                <w:rFonts w:ascii="Times New Roman" w:hAnsi="Times New Roman"/>
                <w:b/>
                <w:snapToGrid w:val="0"/>
                <w:lang w:val="bg-BG"/>
              </w:rPr>
              <w:t>.07</w:t>
            </w:r>
            <w:r w:rsidR="00084BB3" w:rsidRPr="000536AD">
              <w:rPr>
                <w:rFonts w:ascii="Times New Roman" w:hAnsi="Times New Roman"/>
                <w:b/>
                <w:snapToGrid w:val="0"/>
                <w:lang w:val="bg-BG"/>
              </w:rPr>
              <w:t>.2021 г.</w:t>
            </w:r>
          </w:p>
          <w:p w:rsidR="00084BB3" w:rsidRPr="000536AD" w:rsidRDefault="00072AC2" w:rsidP="00431AFB">
            <w:pPr>
              <w:jc w:val="center"/>
              <w:rPr>
                <w:rFonts w:ascii="Times New Roman" w:hAnsi="Times New Roman"/>
                <w:b/>
                <w:snapToGrid w:val="0"/>
                <w:lang w:val="bg-BG"/>
              </w:rPr>
            </w:pPr>
            <w:r>
              <w:rPr>
                <w:rFonts w:ascii="Times New Roman" w:hAnsi="Times New Roman"/>
                <w:b/>
                <w:snapToGrid w:val="0"/>
                <w:lang w:val="bg-BG"/>
              </w:rPr>
              <w:t>17.00 ч.</w:t>
            </w: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ЦИК регистрира социологическите агенции, които ще извършват социологически проучвания в изборния ден</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202, ал. 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7 дни преди изборния ден</w:t>
            </w:r>
          </w:p>
        </w:tc>
        <w:tc>
          <w:tcPr>
            <w:tcW w:w="2694" w:type="dxa"/>
          </w:tcPr>
          <w:p w:rsidR="00084BB3" w:rsidRPr="000536AD" w:rsidRDefault="00833E5C" w:rsidP="00326D2A">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3</w:t>
            </w:r>
            <w:r>
              <w:rPr>
                <w:rFonts w:ascii="Times New Roman" w:hAnsi="Times New Roman"/>
                <w:b/>
                <w:snapToGrid w:val="0"/>
                <w:lang w:val="bg-BG"/>
              </w:rPr>
              <w:t>.07</w:t>
            </w:r>
            <w:r w:rsidR="00084BB3" w:rsidRPr="000536AD">
              <w:rPr>
                <w:rFonts w:ascii="Times New Roman" w:hAnsi="Times New Roman"/>
                <w:b/>
                <w:snapToGrid w:val="0"/>
                <w:lang w:val="bg-BG"/>
              </w:rPr>
              <w:t>.2021 г.</w:t>
            </w:r>
          </w:p>
          <w:p w:rsidR="00084BB3" w:rsidRPr="000536AD" w:rsidRDefault="00084BB3" w:rsidP="00326D2A">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A8466F">
            <w:pPr>
              <w:rPr>
                <w:rFonts w:ascii="Times New Roman" w:hAnsi="Times New Roman"/>
                <w:lang w:val="bg-BG"/>
              </w:rPr>
            </w:pPr>
            <w:r w:rsidRPr="000536AD">
              <w:rPr>
                <w:rFonts w:ascii="Times New Roman" w:hAnsi="Times New Roman"/>
                <w:lang w:val="bg-BG"/>
              </w:rPr>
              <w:t>ЦИК определя реда за проверка за гласуване в нарушение на правилата на ИК, включително за проверката на решенията по чл. 39 ИК (списък на заличените лица) и на удостоверенията по чл. 40 ИК (за наличие или липса на основание за вписване в списъка на заличените лица) и възлага извършването й на ГД „ГРАО“ в МРРБ</w:t>
            </w:r>
          </w:p>
        </w:tc>
        <w:tc>
          <w:tcPr>
            <w:tcW w:w="1985" w:type="dxa"/>
          </w:tcPr>
          <w:p w:rsidR="00084BB3" w:rsidRPr="000536AD" w:rsidRDefault="00084BB3" w:rsidP="00A8466F">
            <w:pPr>
              <w:jc w:val="center"/>
              <w:rPr>
                <w:rFonts w:ascii="Times New Roman" w:hAnsi="Times New Roman"/>
                <w:lang w:val="bg-BG"/>
              </w:rPr>
            </w:pPr>
            <w:r w:rsidRPr="000536AD">
              <w:rPr>
                <w:rFonts w:ascii="Times New Roman" w:hAnsi="Times New Roman"/>
                <w:lang w:val="bg-BG"/>
              </w:rPr>
              <w:t>Чл. 57, ал. 1, т. 30</w:t>
            </w:r>
          </w:p>
        </w:tc>
        <w:tc>
          <w:tcPr>
            <w:tcW w:w="2410" w:type="dxa"/>
          </w:tcPr>
          <w:p w:rsidR="00084BB3" w:rsidRPr="000536AD" w:rsidRDefault="00084BB3" w:rsidP="00A8466F">
            <w:pPr>
              <w:ind w:left="-56"/>
              <w:jc w:val="center"/>
              <w:rPr>
                <w:rFonts w:ascii="Times New Roman" w:hAnsi="Times New Roman"/>
                <w:b/>
                <w:lang w:val="bg-BG"/>
              </w:rPr>
            </w:pPr>
            <w:r w:rsidRPr="000536AD">
              <w:rPr>
                <w:rFonts w:ascii="Times New Roman" w:hAnsi="Times New Roman"/>
                <w:b/>
                <w:lang w:val="bg-BG"/>
              </w:rPr>
              <w:t>не по-късно от 5 дни преди изборния ден</w:t>
            </w:r>
          </w:p>
        </w:tc>
        <w:tc>
          <w:tcPr>
            <w:tcW w:w="2694" w:type="dxa"/>
          </w:tcPr>
          <w:p w:rsidR="00084BB3" w:rsidRPr="000536AD" w:rsidRDefault="00084BB3" w:rsidP="00326D2A">
            <w:pPr>
              <w:jc w:val="center"/>
              <w:rPr>
                <w:rFonts w:ascii="Times New Roman" w:hAnsi="Times New Roman"/>
                <w:b/>
                <w:snapToGrid w:val="0"/>
                <w:lang w:val="bg-BG"/>
              </w:rPr>
            </w:pPr>
          </w:p>
          <w:p w:rsidR="00084BB3" w:rsidRPr="000536AD" w:rsidRDefault="00833E5C" w:rsidP="00E068CC">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5</w:t>
            </w:r>
            <w:r>
              <w:rPr>
                <w:rFonts w:ascii="Times New Roman" w:hAnsi="Times New Roman"/>
                <w:b/>
                <w:snapToGrid w:val="0"/>
                <w:lang w:val="bg-BG"/>
              </w:rPr>
              <w:t>.07</w:t>
            </w:r>
            <w:r w:rsidR="00084BB3" w:rsidRPr="000536AD">
              <w:rPr>
                <w:rFonts w:ascii="Times New Roman" w:hAnsi="Times New Roman"/>
                <w:b/>
                <w:snapToGrid w:val="0"/>
                <w:lang w:val="bg-BG"/>
              </w:rPr>
              <w:t>.2021 г.</w:t>
            </w:r>
          </w:p>
          <w:p w:rsidR="00084BB3" w:rsidRPr="000536AD" w:rsidRDefault="00084BB3" w:rsidP="00326D2A">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Избиратели с трайни увреждания, които не им позволяват да упражнят избирателното си право в изборното помещение и желаят да гласуват с подвижна избирателна кутия, но не са подали заявление в срока по чл. 37, ал. 1 ИК, може да гласуват с подвижна избирателна кутия, ако заявят това и при условие че на територията на населеното място е назначена подвижна СИК</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37, ал. 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5 дни преди изборния ден</w:t>
            </w:r>
          </w:p>
        </w:tc>
        <w:tc>
          <w:tcPr>
            <w:tcW w:w="2694" w:type="dxa"/>
          </w:tcPr>
          <w:p w:rsidR="00084BB3" w:rsidRPr="000536AD" w:rsidRDefault="00084BB3" w:rsidP="00E068CC">
            <w:pPr>
              <w:jc w:val="center"/>
              <w:rPr>
                <w:rFonts w:ascii="Times New Roman" w:hAnsi="Times New Roman"/>
                <w:b/>
                <w:snapToGrid w:val="0"/>
                <w:lang w:val="bg-BG"/>
              </w:rPr>
            </w:pPr>
          </w:p>
          <w:p w:rsidR="00084BB3" w:rsidRPr="000536AD" w:rsidRDefault="00833E5C" w:rsidP="00E068CC">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5</w:t>
            </w:r>
            <w:r>
              <w:rPr>
                <w:rFonts w:ascii="Times New Roman" w:hAnsi="Times New Roman"/>
                <w:b/>
                <w:snapToGrid w:val="0"/>
                <w:lang w:val="bg-BG"/>
              </w:rPr>
              <w:t>.07</w:t>
            </w:r>
            <w:r w:rsidR="00084BB3" w:rsidRPr="000536AD">
              <w:rPr>
                <w:rFonts w:ascii="Times New Roman" w:hAnsi="Times New Roman"/>
                <w:b/>
                <w:snapToGrid w:val="0"/>
                <w:lang w:val="bg-BG"/>
              </w:rPr>
              <w:t>.2021 г.</w:t>
            </w:r>
          </w:p>
          <w:p w:rsidR="00084BB3" w:rsidRPr="000536AD" w:rsidRDefault="00084BB3" w:rsidP="00E068CC">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ЦИК извършва промени в съставите на СИК извън страната</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105, изр. последно</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5 дни преди изборния ден</w:t>
            </w:r>
          </w:p>
        </w:tc>
        <w:tc>
          <w:tcPr>
            <w:tcW w:w="2694" w:type="dxa"/>
          </w:tcPr>
          <w:p w:rsidR="00084BB3" w:rsidRPr="000536AD" w:rsidRDefault="00833E5C" w:rsidP="00EE5681">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5</w:t>
            </w:r>
            <w:r>
              <w:rPr>
                <w:rFonts w:ascii="Times New Roman" w:hAnsi="Times New Roman"/>
                <w:b/>
                <w:snapToGrid w:val="0"/>
                <w:lang w:val="bg-BG"/>
              </w:rPr>
              <w:t>.07</w:t>
            </w:r>
            <w:r w:rsidR="00084BB3" w:rsidRPr="000536AD">
              <w:rPr>
                <w:rFonts w:ascii="Times New Roman" w:hAnsi="Times New Roman"/>
                <w:b/>
                <w:snapToGrid w:val="0"/>
                <w:lang w:val="bg-BG"/>
              </w:rPr>
              <w:t>.2021 г.</w:t>
            </w:r>
          </w:p>
          <w:p w:rsidR="00084BB3" w:rsidRPr="000536AD" w:rsidRDefault="00084BB3" w:rsidP="00EE5681">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B7200">
            <w:pPr>
              <w:rPr>
                <w:rFonts w:ascii="Times New Roman" w:hAnsi="Times New Roman"/>
                <w:lang w:val="bg-BG"/>
              </w:rPr>
            </w:pPr>
            <w:r w:rsidRPr="000536AD">
              <w:rPr>
                <w:rFonts w:ascii="Times New Roman" w:hAnsi="Times New Roman"/>
                <w:lang w:val="bg-BG"/>
              </w:rPr>
              <w:t>Ръководителите на лечебни заведения, домове за стари хора и други специализирани институции за предоставяне на социални услуги и на капитаните на плавателни съдове под българско знаме образуват избирателни секции и съставят избирателни списъци при наличието на не по-малко от 10 избиратели</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9, ал. 8</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48 часа преди изборния ден</w:t>
            </w:r>
          </w:p>
        </w:tc>
        <w:tc>
          <w:tcPr>
            <w:tcW w:w="2694" w:type="dxa"/>
          </w:tcPr>
          <w:p w:rsidR="00084BB3" w:rsidRPr="000536AD" w:rsidRDefault="00084BB3" w:rsidP="008D56A3">
            <w:pPr>
              <w:jc w:val="center"/>
              <w:rPr>
                <w:rFonts w:ascii="Times New Roman" w:hAnsi="Times New Roman"/>
                <w:b/>
                <w:snapToGrid w:val="0"/>
                <w:lang w:val="bg-BG"/>
              </w:rPr>
            </w:pPr>
          </w:p>
          <w:p w:rsidR="00084BB3" w:rsidRDefault="00833E5C" w:rsidP="008D56A3">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8</w:t>
            </w:r>
            <w:r>
              <w:rPr>
                <w:rFonts w:ascii="Times New Roman" w:hAnsi="Times New Roman"/>
                <w:b/>
                <w:snapToGrid w:val="0"/>
                <w:lang w:val="bg-BG"/>
              </w:rPr>
              <w:t>.07</w:t>
            </w:r>
            <w:r w:rsidR="00084BB3" w:rsidRPr="000536AD">
              <w:rPr>
                <w:rFonts w:ascii="Times New Roman" w:hAnsi="Times New Roman"/>
                <w:b/>
                <w:snapToGrid w:val="0"/>
                <w:lang w:val="bg-BG"/>
              </w:rPr>
              <w:t>.2021 г.</w:t>
            </w:r>
          </w:p>
          <w:p w:rsidR="00833E5C" w:rsidRPr="000536AD" w:rsidRDefault="00833E5C" w:rsidP="008D56A3">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Ръководителят на заведението, дома или друга специализирана институция и капитанът на плавателния съд уведомява общинската администрация за вписаните в списъка лица, за да бъдат заличени от избирателните списъци по постоянния им адрес</w:t>
            </w:r>
          </w:p>
        </w:tc>
        <w:tc>
          <w:tcPr>
            <w:tcW w:w="1985" w:type="dxa"/>
          </w:tcPr>
          <w:p w:rsidR="00084BB3" w:rsidRPr="000536AD" w:rsidRDefault="00084BB3" w:rsidP="00F52C45">
            <w:pPr>
              <w:jc w:val="center"/>
              <w:rPr>
                <w:rFonts w:ascii="Times New Roman" w:hAnsi="Times New Roman"/>
                <w:lang w:val="bg-BG"/>
              </w:rPr>
            </w:pPr>
            <w:r w:rsidRPr="000536AD">
              <w:rPr>
                <w:rFonts w:ascii="Times New Roman" w:hAnsi="Times New Roman"/>
                <w:lang w:val="bg-BG"/>
              </w:rPr>
              <w:t>Чл. 28, ал. 2</w:t>
            </w:r>
          </w:p>
          <w:p w:rsidR="00084BB3" w:rsidRPr="000536AD" w:rsidRDefault="00084BB3" w:rsidP="00F52C45">
            <w:pPr>
              <w:jc w:val="center"/>
              <w:rPr>
                <w:rFonts w:ascii="Times New Roman" w:hAnsi="Times New Roman"/>
                <w:lang w:val="bg-BG"/>
              </w:rPr>
            </w:pPr>
            <w:r w:rsidRPr="000536AD">
              <w:rPr>
                <w:rFonts w:ascii="Times New Roman" w:hAnsi="Times New Roman"/>
                <w:lang w:val="bg-BG"/>
              </w:rPr>
              <w:t>Чл. 30, ал. 2</w:t>
            </w:r>
          </w:p>
        </w:tc>
        <w:tc>
          <w:tcPr>
            <w:tcW w:w="2410" w:type="dxa"/>
          </w:tcPr>
          <w:p w:rsidR="00084BB3" w:rsidRPr="000536AD" w:rsidRDefault="00084BB3" w:rsidP="00F52C45">
            <w:pPr>
              <w:ind w:left="-56"/>
              <w:jc w:val="center"/>
              <w:rPr>
                <w:rFonts w:ascii="Times New Roman" w:hAnsi="Times New Roman"/>
                <w:b/>
                <w:lang w:val="bg-BG"/>
              </w:rPr>
            </w:pPr>
            <w:r w:rsidRPr="000536AD">
              <w:rPr>
                <w:rFonts w:ascii="Times New Roman" w:hAnsi="Times New Roman"/>
                <w:b/>
                <w:lang w:val="bg-BG"/>
              </w:rPr>
              <w:t>не по-късно от 48 часа преди изборния ден</w:t>
            </w:r>
          </w:p>
        </w:tc>
        <w:tc>
          <w:tcPr>
            <w:tcW w:w="2694" w:type="dxa"/>
          </w:tcPr>
          <w:p w:rsidR="00084BB3" w:rsidRPr="000536AD" w:rsidRDefault="00084BB3" w:rsidP="006E5DAA">
            <w:pPr>
              <w:jc w:val="center"/>
              <w:rPr>
                <w:rFonts w:ascii="Times New Roman" w:hAnsi="Times New Roman"/>
                <w:b/>
                <w:snapToGrid w:val="0"/>
                <w:lang w:val="bg-BG"/>
              </w:rPr>
            </w:pPr>
          </w:p>
          <w:p w:rsidR="00084BB3" w:rsidRPr="000536AD" w:rsidRDefault="00833E5C" w:rsidP="006E5DAA">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8</w:t>
            </w:r>
            <w:r>
              <w:rPr>
                <w:rFonts w:ascii="Times New Roman" w:hAnsi="Times New Roman"/>
                <w:b/>
                <w:snapToGrid w:val="0"/>
                <w:lang w:val="bg-BG"/>
              </w:rPr>
              <w:t>.07</w:t>
            </w:r>
            <w:r w:rsidR="00084BB3" w:rsidRPr="000536AD">
              <w:rPr>
                <w:rFonts w:ascii="Times New Roman" w:hAnsi="Times New Roman"/>
                <w:b/>
                <w:snapToGrid w:val="0"/>
                <w:lang w:val="bg-BG"/>
              </w:rPr>
              <w:t>.2021 г.</w:t>
            </w:r>
          </w:p>
          <w:p w:rsidR="00084BB3" w:rsidRPr="000536AD" w:rsidRDefault="00084BB3" w:rsidP="006E5DAA">
            <w:pPr>
              <w:jc w:val="center"/>
              <w:rPr>
                <w:rFonts w:ascii="Times New Roman" w:hAnsi="Times New Roman"/>
                <w:b/>
                <w:snapToGrid w:val="0"/>
                <w:lang w:val="bg-BG"/>
              </w:rPr>
            </w:pPr>
          </w:p>
        </w:tc>
      </w:tr>
      <w:tr w:rsidR="00084BB3" w:rsidRPr="000536AD" w:rsidTr="00D56B62">
        <w:tblPrEx>
          <w:tblCellMar>
            <w:top w:w="0" w:type="dxa"/>
            <w:bottom w:w="0" w:type="dxa"/>
          </w:tblCellMar>
        </w:tblPrEx>
        <w:trPr>
          <w:cantSplit/>
        </w:trPr>
        <w:tc>
          <w:tcPr>
            <w:tcW w:w="851" w:type="dxa"/>
          </w:tcPr>
          <w:p w:rsidR="00084BB3" w:rsidRPr="000536AD" w:rsidRDefault="00084BB3" w:rsidP="000C16D0">
            <w:pPr>
              <w:numPr>
                <w:ilvl w:val="0"/>
                <w:numId w:val="39"/>
              </w:numPr>
              <w:rPr>
                <w:rFonts w:ascii="Times New Roman" w:hAnsi="Times New Roman"/>
                <w:lang w:val="bg-BG"/>
              </w:rPr>
            </w:pPr>
          </w:p>
        </w:tc>
        <w:tc>
          <w:tcPr>
            <w:tcW w:w="7228" w:type="dxa"/>
          </w:tcPr>
          <w:p w:rsidR="00084BB3" w:rsidRPr="000536AD" w:rsidRDefault="00084BB3" w:rsidP="00F52C45">
            <w:pPr>
              <w:rPr>
                <w:rFonts w:ascii="Times New Roman" w:hAnsi="Times New Roman"/>
                <w:lang w:val="bg-BG"/>
              </w:rPr>
            </w:pPr>
            <w:r w:rsidRPr="000536AD">
              <w:rPr>
                <w:rFonts w:ascii="Times New Roman" w:hAnsi="Times New Roman"/>
                <w:lang w:val="bg-BG"/>
              </w:rPr>
              <w:t>Ръководителите на местата за изтърпяване на наказанието лишаване от свобода и за задържане образуват избирателни секции и съставят избирателни списъци в тези места при наличие на не по-малко от 10 избиратели, и уведомяват общинската администрация за вписаните в списъка лица, за да бъдат заличени от избирателните списъци по постоянния им адрес</w:t>
            </w:r>
          </w:p>
        </w:tc>
        <w:tc>
          <w:tcPr>
            <w:tcW w:w="1985" w:type="dxa"/>
          </w:tcPr>
          <w:p w:rsidR="00084BB3" w:rsidRPr="000536AD" w:rsidRDefault="00084BB3" w:rsidP="00E63692">
            <w:pPr>
              <w:jc w:val="center"/>
              <w:rPr>
                <w:rFonts w:ascii="Times New Roman" w:hAnsi="Times New Roman"/>
                <w:lang w:val="bg-BG"/>
              </w:rPr>
            </w:pPr>
            <w:r w:rsidRPr="000536AD">
              <w:rPr>
                <w:rFonts w:ascii="Times New Roman" w:hAnsi="Times New Roman"/>
                <w:lang w:val="bg-BG"/>
              </w:rPr>
              <w:t>Чл. 29, ал. 3</w:t>
            </w:r>
          </w:p>
        </w:tc>
        <w:tc>
          <w:tcPr>
            <w:tcW w:w="2410" w:type="dxa"/>
          </w:tcPr>
          <w:p w:rsidR="00084BB3" w:rsidRPr="000536AD" w:rsidRDefault="00084BB3" w:rsidP="00E63692">
            <w:pPr>
              <w:ind w:left="-56"/>
              <w:jc w:val="center"/>
              <w:rPr>
                <w:rFonts w:ascii="Times New Roman" w:hAnsi="Times New Roman"/>
                <w:b/>
                <w:lang w:val="bg-BG"/>
              </w:rPr>
            </w:pPr>
            <w:r w:rsidRPr="000536AD">
              <w:rPr>
                <w:rFonts w:ascii="Times New Roman" w:hAnsi="Times New Roman"/>
                <w:b/>
                <w:lang w:val="bg-BG"/>
              </w:rPr>
              <w:t>не по-късно от 48 часа преди изборния ден</w:t>
            </w:r>
          </w:p>
        </w:tc>
        <w:tc>
          <w:tcPr>
            <w:tcW w:w="2694" w:type="dxa"/>
          </w:tcPr>
          <w:p w:rsidR="00084BB3" w:rsidRPr="000536AD" w:rsidRDefault="00084BB3" w:rsidP="000906D8">
            <w:pPr>
              <w:jc w:val="center"/>
              <w:rPr>
                <w:rFonts w:ascii="Times New Roman" w:hAnsi="Times New Roman"/>
                <w:b/>
                <w:snapToGrid w:val="0"/>
                <w:lang w:val="bg-BG"/>
              </w:rPr>
            </w:pPr>
          </w:p>
          <w:p w:rsidR="00DB762F" w:rsidRPr="000536AD" w:rsidRDefault="00833E5C" w:rsidP="00DB762F">
            <w:pPr>
              <w:jc w:val="center"/>
              <w:rPr>
                <w:rFonts w:ascii="Times New Roman" w:hAnsi="Times New Roman"/>
                <w:b/>
                <w:snapToGrid w:val="0"/>
                <w:lang w:val="bg-BG"/>
              </w:rPr>
            </w:pPr>
            <w:r>
              <w:rPr>
                <w:rFonts w:ascii="Times New Roman" w:hAnsi="Times New Roman"/>
                <w:b/>
                <w:snapToGrid w:val="0"/>
                <w:lang w:val="bg-BG"/>
              </w:rPr>
              <w:t>0</w:t>
            </w:r>
            <w:r w:rsidR="00271D3B">
              <w:rPr>
                <w:rFonts w:ascii="Times New Roman" w:hAnsi="Times New Roman"/>
                <w:b/>
                <w:snapToGrid w:val="0"/>
                <w:lang w:val="en-US"/>
              </w:rPr>
              <w:t>8</w:t>
            </w:r>
            <w:r>
              <w:rPr>
                <w:rFonts w:ascii="Times New Roman" w:hAnsi="Times New Roman"/>
                <w:b/>
                <w:snapToGrid w:val="0"/>
                <w:lang w:val="bg-BG"/>
              </w:rPr>
              <w:t>.07</w:t>
            </w:r>
            <w:r w:rsidR="00DB762F" w:rsidRPr="000536AD">
              <w:rPr>
                <w:rFonts w:ascii="Times New Roman" w:hAnsi="Times New Roman"/>
                <w:b/>
                <w:snapToGrid w:val="0"/>
                <w:lang w:val="bg-BG"/>
              </w:rPr>
              <w:t>.2021 г.</w:t>
            </w:r>
          </w:p>
          <w:p w:rsidR="00084BB3" w:rsidRPr="000536AD" w:rsidRDefault="00084BB3" w:rsidP="00DB762F">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 xml:space="preserve">Край на предизборната </w:t>
            </w:r>
            <w:r w:rsidR="00072AC2">
              <w:rPr>
                <w:rFonts w:ascii="Times New Roman" w:hAnsi="Times New Roman"/>
                <w:lang w:val="bg-BG"/>
              </w:rPr>
              <w:t>кампания</w:t>
            </w:r>
          </w:p>
        </w:tc>
        <w:tc>
          <w:tcPr>
            <w:tcW w:w="1985" w:type="dxa"/>
          </w:tcPr>
          <w:p w:rsidR="00D27DC5" w:rsidRPr="000536AD" w:rsidRDefault="00D27DC5" w:rsidP="00D27DC5">
            <w:pPr>
              <w:jc w:val="center"/>
              <w:rPr>
                <w:rFonts w:ascii="Times New Roman" w:hAnsi="Times New Roman"/>
                <w:lang w:val="bg-BG"/>
              </w:rPr>
            </w:pP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24 часа преди изборния ден</w:t>
            </w:r>
          </w:p>
        </w:tc>
        <w:tc>
          <w:tcPr>
            <w:tcW w:w="2694" w:type="dxa"/>
          </w:tcPr>
          <w:p w:rsidR="00D27DC5" w:rsidRPr="000536AD" w:rsidRDefault="00D27DC5" w:rsidP="00D27DC5">
            <w:pPr>
              <w:jc w:val="center"/>
              <w:rPr>
                <w:rFonts w:ascii="Times New Roman" w:hAnsi="Times New Roman"/>
                <w:b/>
                <w:snapToGrid w:val="0"/>
                <w:lang w:val="bg-BG"/>
              </w:rPr>
            </w:pPr>
            <w:r w:rsidRPr="000536AD">
              <w:rPr>
                <w:rFonts w:ascii="Times New Roman" w:hAnsi="Times New Roman"/>
                <w:b/>
                <w:snapToGrid w:val="0"/>
                <w:lang w:val="bg-BG"/>
              </w:rPr>
              <w:t xml:space="preserve">24.00 ч. на </w:t>
            </w:r>
          </w:p>
          <w:p w:rsidR="00D27DC5" w:rsidRPr="000536AD" w:rsidRDefault="00833E5C" w:rsidP="00D27DC5">
            <w:pPr>
              <w:jc w:val="center"/>
              <w:rPr>
                <w:rFonts w:ascii="Times New Roman" w:hAnsi="Times New Roman"/>
                <w:b/>
                <w:snapToGrid w:val="0"/>
                <w:lang w:val="bg-BG"/>
              </w:rPr>
            </w:pPr>
            <w:r>
              <w:rPr>
                <w:rFonts w:ascii="Times New Roman" w:hAnsi="Times New Roman"/>
                <w:b/>
                <w:snapToGrid w:val="0"/>
                <w:lang w:val="bg-BG"/>
              </w:rPr>
              <w:t>09.07</w:t>
            </w:r>
            <w:r w:rsidR="00D27DC5" w:rsidRPr="000536AD">
              <w:rPr>
                <w:rFonts w:ascii="Times New Roman" w:hAnsi="Times New Roman"/>
                <w:b/>
                <w:snapToGrid w:val="0"/>
                <w:lang w:val="bg-BG"/>
              </w:rPr>
              <w:t>.2021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Забрана за огласяване под каквато и да е форма на резултати от допитвания до общественото мнение</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205, ал. 5</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 24 часа преди изборния ден</w:t>
            </w:r>
          </w:p>
        </w:tc>
        <w:tc>
          <w:tcPr>
            <w:tcW w:w="2694" w:type="dxa"/>
          </w:tcPr>
          <w:p w:rsidR="00D27DC5" w:rsidRPr="000536AD" w:rsidRDefault="00D27DC5" w:rsidP="00D27DC5">
            <w:pPr>
              <w:jc w:val="center"/>
              <w:rPr>
                <w:rFonts w:ascii="Times New Roman" w:hAnsi="Times New Roman"/>
                <w:b/>
                <w:snapToGrid w:val="0"/>
                <w:lang w:val="bg-BG"/>
              </w:rPr>
            </w:pPr>
            <w:r w:rsidRPr="000536AD">
              <w:rPr>
                <w:rFonts w:ascii="Times New Roman" w:hAnsi="Times New Roman"/>
                <w:b/>
                <w:snapToGrid w:val="0"/>
                <w:lang w:val="bg-BG"/>
              </w:rPr>
              <w:t>24.00 ч. на</w:t>
            </w:r>
          </w:p>
          <w:p w:rsidR="00D27DC5" w:rsidRPr="000536AD" w:rsidRDefault="00F41529" w:rsidP="00D27DC5">
            <w:pPr>
              <w:jc w:val="center"/>
              <w:rPr>
                <w:rFonts w:ascii="Times New Roman" w:hAnsi="Times New Roman"/>
                <w:b/>
                <w:snapToGrid w:val="0"/>
                <w:lang w:val="bg-BG"/>
              </w:rPr>
            </w:pPr>
            <w:r>
              <w:rPr>
                <w:rFonts w:ascii="Times New Roman" w:hAnsi="Times New Roman"/>
                <w:b/>
                <w:snapToGrid w:val="0"/>
                <w:lang w:val="bg-BG"/>
              </w:rPr>
              <w:t>09.07</w:t>
            </w:r>
            <w:r w:rsidR="00D27DC5" w:rsidRPr="000536AD">
              <w:rPr>
                <w:rFonts w:ascii="Times New Roman" w:hAnsi="Times New Roman"/>
                <w:b/>
                <w:snapToGrid w:val="0"/>
                <w:lang w:val="bg-BG"/>
              </w:rPr>
              <w:t>.2021 г.</w:t>
            </w: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СИК получава техническите устройства за машинно гласуване и всички други изборни книжа и материали</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215, ал. 2</w:t>
            </w:r>
          </w:p>
        </w:tc>
        <w:tc>
          <w:tcPr>
            <w:tcW w:w="2410" w:type="dxa"/>
          </w:tcPr>
          <w:p w:rsidR="00394F7A" w:rsidRPr="000536AD" w:rsidRDefault="00006A60" w:rsidP="00A21600">
            <w:pPr>
              <w:ind w:left="-56"/>
              <w:jc w:val="center"/>
              <w:rPr>
                <w:rFonts w:ascii="Times New Roman" w:hAnsi="Times New Roman"/>
                <w:b/>
                <w:lang w:val="bg-BG"/>
              </w:rPr>
            </w:pPr>
            <w:r>
              <w:rPr>
                <w:rFonts w:ascii="Times New Roman" w:hAnsi="Times New Roman"/>
                <w:b/>
                <w:lang w:val="bg-BG"/>
              </w:rPr>
              <w:t xml:space="preserve">до </w:t>
            </w:r>
            <w:r w:rsidR="00394F7A" w:rsidRPr="000536AD">
              <w:rPr>
                <w:rFonts w:ascii="Times New Roman" w:hAnsi="Times New Roman"/>
                <w:b/>
                <w:lang w:val="bg-BG"/>
              </w:rPr>
              <w:t>изборния ден</w:t>
            </w:r>
          </w:p>
        </w:tc>
        <w:tc>
          <w:tcPr>
            <w:tcW w:w="2694" w:type="dxa"/>
          </w:tcPr>
          <w:p w:rsidR="00394F7A" w:rsidRPr="000536AD" w:rsidRDefault="00006A60" w:rsidP="00A21600">
            <w:pPr>
              <w:jc w:val="center"/>
              <w:rPr>
                <w:rFonts w:ascii="Times New Roman" w:hAnsi="Times New Roman"/>
                <w:b/>
                <w:snapToGrid w:val="0"/>
                <w:lang w:val="bg-BG"/>
              </w:rPr>
            </w:pPr>
            <w:r>
              <w:rPr>
                <w:rFonts w:ascii="Times New Roman" w:hAnsi="Times New Roman"/>
                <w:b/>
                <w:snapToGrid w:val="0"/>
                <w:lang w:val="bg-BG"/>
              </w:rPr>
              <w:t>10</w:t>
            </w:r>
            <w:r w:rsidR="00394F7A">
              <w:rPr>
                <w:rFonts w:ascii="Times New Roman" w:hAnsi="Times New Roman"/>
                <w:b/>
                <w:snapToGrid w:val="0"/>
                <w:lang w:val="bg-BG"/>
              </w:rPr>
              <w:t>.07</w:t>
            </w:r>
            <w:r w:rsidR="00394F7A" w:rsidRPr="000536AD">
              <w:rPr>
                <w:rFonts w:ascii="Times New Roman" w:hAnsi="Times New Roman"/>
                <w:b/>
                <w:snapToGrid w:val="0"/>
                <w:lang w:val="bg-BG"/>
              </w:rPr>
              <w:t>.2021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Партиите, коалициите и инициативните комитети подават в РИК заявления за регистрация на застъпниците на кандидатските листи</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72, ал. 1, т. 15</w:t>
            </w:r>
          </w:p>
          <w:p w:rsidR="00D27DC5" w:rsidRPr="000536AD" w:rsidRDefault="00D27DC5" w:rsidP="00D27DC5">
            <w:pPr>
              <w:jc w:val="center"/>
              <w:rPr>
                <w:rFonts w:ascii="Times New Roman" w:hAnsi="Times New Roman"/>
                <w:lang w:val="bg-BG"/>
              </w:rPr>
            </w:pPr>
            <w:r w:rsidRPr="000536AD">
              <w:rPr>
                <w:rFonts w:ascii="Times New Roman" w:hAnsi="Times New Roman"/>
                <w:lang w:val="bg-BG"/>
              </w:rPr>
              <w:t>Чл. 72, ал. 1, т. 16</w:t>
            </w:r>
          </w:p>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118</w:t>
            </w:r>
          </w:p>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122</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до изборния ден</w:t>
            </w:r>
          </w:p>
        </w:tc>
        <w:tc>
          <w:tcPr>
            <w:tcW w:w="2694" w:type="dxa"/>
          </w:tcPr>
          <w:p w:rsidR="00D27DC5" w:rsidRPr="000536AD" w:rsidRDefault="00F41529" w:rsidP="00D27DC5">
            <w:pPr>
              <w:jc w:val="center"/>
              <w:rPr>
                <w:rFonts w:ascii="Times New Roman" w:hAnsi="Times New Roman"/>
                <w:b/>
                <w:snapToGrid w:val="0"/>
                <w:lang w:val="bg-BG"/>
              </w:rPr>
            </w:pPr>
            <w:r>
              <w:rPr>
                <w:rFonts w:ascii="Times New Roman" w:hAnsi="Times New Roman"/>
                <w:b/>
                <w:snapToGrid w:val="0"/>
                <w:lang w:val="bg-BG"/>
              </w:rPr>
              <w:t>10.07</w:t>
            </w:r>
            <w:r w:rsidR="00D27DC5" w:rsidRPr="000536AD">
              <w:rPr>
                <w:rFonts w:ascii="Times New Roman" w:hAnsi="Times New Roman"/>
                <w:b/>
                <w:snapToGrid w:val="0"/>
                <w:lang w:val="bg-BG"/>
              </w:rPr>
              <w:t>.2021 г.</w:t>
            </w:r>
          </w:p>
          <w:p w:rsidR="00D27DC5" w:rsidRPr="000536AD" w:rsidRDefault="00D27DC5" w:rsidP="00D27DC5">
            <w:pP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РИК регистрира застъпниците на кандидатските листи и им издава удостоверения</w:t>
            </w:r>
          </w:p>
          <w:p w:rsidR="00D27DC5" w:rsidRPr="000536AD" w:rsidRDefault="00D27DC5" w:rsidP="00D27DC5">
            <w:pPr>
              <w:rPr>
                <w:rFonts w:ascii="Times New Roman" w:hAnsi="Times New Roman"/>
                <w:lang w:val="bg-BG"/>
              </w:rPr>
            </w:pP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72, ал. 1, т. 15</w:t>
            </w:r>
          </w:p>
          <w:p w:rsidR="00D27DC5" w:rsidRPr="000536AD" w:rsidRDefault="00D27DC5" w:rsidP="00D27DC5">
            <w:pPr>
              <w:jc w:val="center"/>
              <w:rPr>
                <w:rFonts w:ascii="Times New Roman" w:hAnsi="Times New Roman"/>
                <w:lang w:val="bg-BG"/>
              </w:rPr>
            </w:pPr>
            <w:r w:rsidRPr="000536AD">
              <w:rPr>
                <w:rFonts w:ascii="Times New Roman" w:hAnsi="Times New Roman"/>
                <w:lang w:val="bg-BG"/>
              </w:rPr>
              <w:t>Чл. 72, ал. 1, т. 16</w:t>
            </w:r>
          </w:p>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118</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до изборния ден</w:t>
            </w:r>
          </w:p>
        </w:tc>
        <w:tc>
          <w:tcPr>
            <w:tcW w:w="2694" w:type="dxa"/>
          </w:tcPr>
          <w:p w:rsidR="00D27DC5" w:rsidRPr="000536AD" w:rsidRDefault="00D27DC5" w:rsidP="00D27DC5">
            <w:pPr>
              <w:jc w:val="center"/>
              <w:rPr>
                <w:rFonts w:ascii="Times New Roman" w:hAnsi="Times New Roman"/>
                <w:b/>
                <w:snapToGrid w:val="0"/>
                <w:lang w:val="bg-BG"/>
              </w:rPr>
            </w:pPr>
          </w:p>
          <w:p w:rsidR="00D27DC5" w:rsidRPr="000536AD" w:rsidRDefault="00F41529" w:rsidP="00D27DC5">
            <w:pPr>
              <w:jc w:val="center"/>
              <w:rPr>
                <w:rFonts w:ascii="Times New Roman" w:hAnsi="Times New Roman"/>
                <w:b/>
                <w:snapToGrid w:val="0"/>
                <w:lang w:val="bg-BG"/>
              </w:rPr>
            </w:pPr>
            <w:r>
              <w:rPr>
                <w:rFonts w:ascii="Times New Roman" w:hAnsi="Times New Roman"/>
                <w:b/>
                <w:snapToGrid w:val="0"/>
                <w:lang w:val="bg-BG"/>
              </w:rPr>
              <w:t>10.07</w:t>
            </w:r>
            <w:r w:rsidR="00D27DC5" w:rsidRPr="000536AD">
              <w:rPr>
                <w:rFonts w:ascii="Times New Roman" w:hAnsi="Times New Roman"/>
                <w:b/>
                <w:snapToGrid w:val="0"/>
                <w:lang w:val="bg-BG"/>
              </w:rPr>
              <w:t>.2021 г.</w:t>
            </w:r>
          </w:p>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jc w:val="both"/>
              <w:rPr>
                <w:rFonts w:ascii="Times New Roman" w:hAnsi="Times New Roman"/>
                <w:color w:val="000000"/>
                <w:szCs w:val="24"/>
                <w:lang w:val="bg-BG"/>
              </w:rPr>
            </w:pPr>
            <w:r w:rsidRPr="000536AD">
              <w:rPr>
                <w:rFonts w:ascii="Times New Roman" w:hAnsi="Times New Roman"/>
                <w:color w:val="000000"/>
                <w:szCs w:val="24"/>
                <w:lang w:val="bg-BG"/>
              </w:rPr>
              <w:t>Всяка партия, коалиция или инициативен комитет изготвя списък с имената, единния граждански номер, номер и дата на пълномощното на лицата, които са упълномощени да ги представляват в изборния ден. Списъкът се подписва и предава на РИК от представляващия партията или представляващите коалицията или от изрично упълномощени от тях лица. РИК публикуват списъка на интернет страницата си при спазване изискванията за защита на личните данни</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124, ал. 4</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до изборния ден</w:t>
            </w:r>
          </w:p>
        </w:tc>
        <w:tc>
          <w:tcPr>
            <w:tcW w:w="2694" w:type="dxa"/>
          </w:tcPr>
          <w:p w:rsidR="00D27DC5" w:rsidRPr="000536AD" w:rsidRDefault="00D27DC5" w:rsidP="00D27DC5">
            <w:pPr>
              <w:jc w:val="center"/>
              <w:rPr>
                <w:rFonts w:ascii="Times New Roman" w:hAnsi="Times New Roman"/>
                <w:b/>
                <w:snapToGrid w:val="0"/>
                <w:lang w:val="bg-BG"/>
              </w:rPr>
            </w:pPr>
          </w:p>
          <w:p w:rsidR="00D27DC5" w:rsidRPr="000536AD" w:rsidRDefault="00D27DC5" w:rsidP="00D27DC5">
            <w:pPr>
              <w:jc w:val="center"/>
              <w:rPr>
                <w:rFonts w:ascii="Times New Roman" w:hAnsi="Times New Roman"/>
                <w:b/>
                <w:snapToGrid w:val="0"/>
                <w:lang w:val="bg-BG"/>
              </w:rPr>
            </w:pPr>
            <w:r w:rsidRPr="000536AD">
              <w:rPr>
                <w:rFonts w:ascii="Times New Roman" w:hAnsi="Times New Roman"/>
                <w:b/>
                <w:snapToGrid w:val="0"/>
                <w:lang w:val="bg-BG"/>
              </w:rPr>
              <w:t xml:space="preserve">до 17.00 ч. на </w:t>
            </w:r>
          </w:p>
          <w:p w:rsidR="00D27DC5" w:rsidRPr="000536AD" w:rsidRDefault="00F41529" w:rsidP="00D27DC5">
            <w:pPr>
              <w:jc w:val="center"/>
              <w:rPr>
                <w:rFonts w:ascii="Times New Roman" w:hAnsi="Times New Roman"/>
                <w:b/>
                <w:snapToGrid w:val="0"/>
                <w:lang w:val="bg-BG"/>
              </w:rPr>
            </w:pPr>
            <w:r>
              <w:rPr>
                <w:rFonts w:ascii="Times New Roman" w:hAnsi="Times New Roman"/>
                <w:b/>
                <w:snapToGrid w:val="0"/>
                <w:lang w:val="bg-BG"/>
              </w:rPr>
              <w:t>10.07</w:t>
            </w:r>
            <w:r w:rsidR="00D27DC5" w:rsidRPr="000536AD">
              <w:rPr>
                <w:rFonts w:ascii="Times New Roman" w:hAnsi="Times New Roman"/>
                <w:b/>
                <w:snapToGrid w:val="0"/>
                <w:lang w:val="bg-BG"/>
              </w:rPr>
              <w:t>.2021 г.</w:t>
            </w:r>
          </w:p>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Default="00D27DC5" w:rsidP="00D27DC5">
            <w:pPr>
              <w:rPr>
                <w:rFonts w:ascii="Times New Roman" w:hAnsi="Times New Roman"/>
                <w:color w:val="000000"/>
                <w:szCs w:val="24"/>
                <w:lang w:val="bg-BG"/>
              </w:rPr>
            </w:pPr>
            <w:r w:rsidRPr="000536AD">
              <w:rPr>
                <w:rFonts w:ascii="Times New Roman" w:hAnsi="Times New Roman"/>
                <w:szCs w:val="24"/>
                <w:lang w:val="bg-BG"/>
              </w:rPr>
              <w:t xml:space="preserve">ЦИК регистрира наблюдатели и </w:t>
            </w:r>
            <w:r w:rsidRPr="000536AD">
              <w:rPr>
                <w:rFonts w:ascii="Times New Roman" w:hAnsi="Times New Roman"/>
                <w:color w:val="000000"/>
                <w:szCs w:val="24"/>
                <w:lang w:val="bg-BG"/>
              </w:rPr>
              <w:t>публикува на интернет страницата си регистър на наблюдателите, който съдържа организациите и упълномощените представители, регистрирани като наблюдатели. Достъпът до личните данни в регистъра се осъществява при спазване изискванията за защита на личните данни</w:t>
            </w:r>
          </w:p>
          <w:p w:rsidR="00066BF0" w:rsidRPr="000536AD" w:rsidRDefault="00066BF0" w:rsidP="00D27DC5">
            <w:pPr>
              <w:rPr>
                <w:rFonts w:ascii="Times New Roman" w:hAnsi="Times New Roman"/>
                <w:lang w:val="bg-BG"/>
              </w:rPr>
            </w:pPr>
            <w:r>
              <w:rPr>
                <w:rFonts w:ascii="Times New Roman" w:hAnsi="Times New Roman"/>
                <w:lang w:val="bg-BG"/>
              </w:rPr>
              <w:t>Заявления за регистриране на наблюдатели, застъпници и представители на партии за СИК извън страната се подават до 17.00 ч. на 10.07.2021 г.</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112, ал. 1</w:t>
            </w:r>
          </w:p>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113</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До изборния ден</w:t>
            </w:r>
          </w:p>
        </w:tc>
        <w:tc>
          <w:tcPr>
            <w:tcW w:w="2694" w:type="dxa"/>
          </w:tcPr>
          <w:p w:rsidR="00D27DC5" w:rsidRDefault="00F41529" w:rsidP="00D27DC5">
            <w:pPr>
              <w:jc w:val="center"/>
              <w:rPr>
                <w:rFonts w:ascii="Times New Roman" w:hAnsi="Times New Roman"/>
                <w:b/>
                <w:snapToGrid w:val="0"/>
                <w:lang w:val="bg-BG"/>
              </w:rPr>
            </w:pPr>
            <w:r>
              <w:rPr>
                <w:rFonts w:ascii="Times New Roman" w:hAnsi="Times New Roman"/>
                <w:b/>
                <w:snapToGrid w:val="0"/>
                <w:lang w:val="bg-BG"/>
              </w:rPr>
              <w:t>10.07</w:t>
            </w:r>
            <w:r w:rsidR="00D27DC5" w:rsidRPr="000536AD">
              <w:rPr>
                <w:rFonts w:ascii="Times New Roman" w:hAnsi="Times New Roman"/>
                <w:b/>
                <w:snapToGrid w:val="0"/>
                <w:lang w:val="bg-BG"/>
              </w:rPr>
              <w:t>.2021 г.</w:t>
            </w:r>
          </w:p>
          <w:p w:rsidR="002770CC" w:rsidRPr="000536AD" w:rsidRDefault="002770CC" w:rsidP="00D27DC5">
            <w:pPr>
              <w:jc w:val="center"/>
              <w:rPr>
                <w:rFonts w:ascii="Times New Roman" w:hAnsi="Times New Roman"/>
                <w:b/>
                <w:snapToGrid w:val="0"/>
                <w:lang w:val="bg-BG"/>
              </w:rPr>
            </w:pPr>
            <w:r>
              <w:rPr>
                <w:rFonts w:ascii="Times New Roman" w:hAnsi="Times New Roman"/>
                <w:b/>
                <w:snapToGrid w:val="0"/>
                <w:lang w:val="bg-BG"/>
              </w:rPr>
              <w:t>17.00 ч.</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b/>
                <w:lang w:val="bg-BG"/>
              </w:rPr>
            </w:pPr>
            <w:r w:rsidRPr="000536AD">
              <w:rPr>
                <w:rFonts w:ascii="Times New Roman" w:hAnsi="Times New Roman"/>
                <w:b/>
                <w:lang w:val="bg-BG"/>
              </w:rPr>
              <w:t>ИЗБОРЕН ДЕН</w:t>
            </w:r>
          </w:p>
        </w:tc>
        <w:tc>
          <w:tcPr>
            <w:tcW w:w="1985" w:type="dxa"/>
          </w:tcPr>
          <w:p w:rsidR="00D27DC5" w:rsidRPr="000536AD" w:rsidRDefault="00D27DC5" w:rsidP="00D27DC5">
            <w:pPr>
              <w:jc w:val="center"/>
              <w:rPr>
                <w:rFonts w:ascii="Times New Roman" w:hAnsi="Times New Roman"/>
                <w:lang w:val="bg-BG"/>
              </w:rPr>
            </w:pPr>
          </w:p>
        </w:tc>
        <w:tc>
          <w:tcPr>
            <w:tcW w:w="2410" w:type="dxa"/>
          </w:tcPr>
          <w:p w:rsidR="00D27DC5" w:rsidRPr="000536AD" w:rsidRDefault="00D27DC5" w:rsidP="00D27DC5">
            <w:pPr>
              <w:ind w:left="-56"/>
              <w:jc w:val="center"/>
              <w:rPr>
                <w:rFonts w:ascii="Times New Roman" w:hAnsi="Times New Roman"/>
                <w:b/>
                <w:lang w:val="bg-BG"/>
              </w:rPr>
            </w:pPr>
          </w:p>
        </w:tc>
        <w:tc>
          <w:tcPr>
            <w:tcW w:w="2694" w:type="dxa"/>
          </w:tcPr>
          <w:p w:rsidR="00D27DC5" w:rsidRPr="000536AD" w:rsidRDefault="00F41529" w:rsidP="00D27DC5">
            <w:pPr>
              <w:jc w:val="center"/>
              <w:rPr>
                <w:rFonts w:ascii="Times New Roman" w:hAnsi="Times New Roman"/>
                <w:b/>
                <w:snapToGrid w:val="0"/>
                <w:lang w:val="bg-BG"/>
              </w:rPr>
            </w:pPr>
            <w:r>
              <w:rPr>
                <w:rFonts w:ascii="Times New Roman" w:hAnsi="Times New Roman"/>
                <w:b/>
                <w:snapToGrid w:val="0"/>
                <w:lang w:val="bg-BG"/>
              </w:rPr>
              <w:t>11.07</w:t>
            </w:r>
            <w:r w:rsidR="00D27DC5" w:rsidRPr="000536AD">
              <w:rPr>
                <w:rFonts w:ascii="Times New Roman" w:hAnsi="Times New Roman"/>
                <w:b/>
                <w:snapToGrid w:val="0"/>
                <w:lang w:val="bg-BG"/>
              </w:rPr>
              <w:t xml:space="preserve">.2021 г. </w:t>
            </w:r>
          </w:p>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Оповестяване на резултати от социологически проучвания</w:t>
            </w:r>
            <w:r w:rsidR="0066050B" w:rsidRPr="000536AD">
              <w:rPr>
                <w:rFonts w:ascii="Times New Roman" w:hAnsi="Times New Roman"/>
                <w:lang w:val="bg-BG"/>
              </w:rPr>
              <w:t xml:space="preserve"> и огласяване на резултати от допитвания до общественото мнение</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204, ал. 3</w:t>
            </w:r>
          </w:p>
          <w:p w:rsidR="0066050B" w:rsidRPr="000536AD" w:rsidRDefault="0066050B" w:rsidP="00D27DC5">
            <w:pPr>
              <w:jc w:val="center"/>
              <w:rPr>
                <w:rFonts w:ascii="Times New Roman" w:hAnsi="Times New Roman"/>
                <w:lang w:val="bg-BG"/>
              </w:rPr>
            </w:pPr>
            <w:r w:rsidRPr="000536AD">
              <w:rPr>
                <w:rFonts w:ascii="Times New Roman" w:hAnsi="Times New Roman"/>
                <w:lang w:val="bg-BG"/>
              </w:rPr>
              <w:t>Чл. 205, ал. 5</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След 20,00 ч.</w:t>
            </w:r>
          </w:p>
          <w:p w:rsidR="00D27DC5" w:rsidRPr="000536AD" w:rsidRDefault="00F41529" w:rsidP="00D27DC5">
            <w:pPr>
              <w:ind w:left="-56"/>
              <w:jc w:val="center"/>
              <w:rPr>
                <w:rFonts w:ascii="Times New Roman" w:hAnsi="Times New Roman"/>
                <w:b/>
                <w:lang w:val="bg-BG"/>
              </w:rPr>
            </w:pPr>
            <w:r>
              <w:rPr>
                <w:rFonts w:ascii="Times New Roman" w:hAnsi="Times New Roman"/>
                <w:b/>
                <w:lang w:val="bg-BG"/>
              </w:rPr>
              <w:t>на 11.07</w:t>
            </w:r>
            <w:r w:rsidR="00D27DC5" w:rsidRPr="000536AD">
              <w:rPr>
                <w:rFonts w:ascii="Times New Roman" w:hAnsi="Times New Roman"/>
                <w:b/>
                <w:lang w:val="bg-BG"/>
              </w:rPr>
              <w:t xml:space="preserve">.2021 г. </w:t>
            </w:r>
          </w:p>
        </w:tc>
        <w:tc>
          <w:tcPr>
            <w:tcW w:w="2694" w:type="dxa"/>
          </w:tcPr>
          <w:p w:rsidR="00D27DC5" w:rsidRPr="000536AD" w:rsidRDefault="00F41529" w:rsidP="00D27DC5">
            <w:pPr>
              <w:jc w:val="center"/>
              <w:rPr>
                <w:rFonts w:ascii="Times New Roman" w:hAnsi="Times New Roman"/>
                <w:b/>
                <w:snapToGrid w:val="0"/>
                <w:lang w:val="bg-BG"/>
              </w:rPr>
            </w:pPr>
            <w:r>
              <w:rPr>
                <w:rFonts w:ascii="Times New Roman" w:hAnsi="Times New Roman"/>
                <w:b/>
                <w:snapToGrid w:val="0"/>
                <w:lang w:val="bg-BG"/>
              </w:rPr>
              <w:t>11.07</w:t>
            </w:r>
            <w:r w:rsidR="00D27DC5" w:rsidRPr="000536AD">
              <w:rPr>
                <w:rFonts w:ascii="Times New Roman" w:hAnsi="Times New Roman"/>
                <w:b/>
                <w:snapToGrid w:val="0"/>
                <w:lang w:val="bg-BG"/>
              </w:rPr>
              <w:t>.2021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 xml:space="preserve">ЦИК обявява края на изборния ден след приключване на гласуването на територията на страната </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57, ал. 1, т.39</w:t>
            </w:r>
          </w:p>
        </w:tc>
        <w:tc>
          <w:tcPr>
            <w:tcW w:w="2410" w:type="dxa"/>
          </w:tcPr>
          <w:p w:rsidR="00D27DC5" w:rsidRPr="000536AD" w:rsidRDefault="00D27DC5" w:rsidP="00D27DC5">
            <w:pPr>
              <w:ind w:left="-56"/>
              <w:jc w:val="center"/>
              <w:rPr>
                <w:rFonts w:ascii="Times New Roman" w:hAnsi="Times New Roman"/>
                <w:b/>
                <w:lang w:val="bg-BG"/>
              </w:rPr>
            </w:pPr>
          </w:p>
        </w:tc>
        <w:tc>
          <w:tcPr>
            <w:tcW w:w="2694" w:type="dxa"/>
          </w:tcPr>
          <w:p w:rsidR="00D27DC5" w:rsidRPr="000536AD" w:rsidRDefault="00F41529" w:rsidP="00D27DC5">
            <w:pPr>
              <w:jc w:val="center"/>
              <w:rPr>
                <w:rFonts w:ascii="Times New Roman" w:hAnsi="Times New Roman"/>
                <w:b/>
                <w:snapToGrid w:val="0"/>
                <w:lang w:val="bg-BG"/>
              </w:rPr>
            </w:pPr>
            <w:r>
              <w:rPr>
                <w:rFonts w:ascii="Times New Roman" w:hAnsi="Times New Roman"/>
                <w:b/>
                <w:snapToGrid w:val="0"/>
                <w:lang w:val="bg-BG"/>
              </w:rPr>
              <w:t>11.07</w:t>
            </w:r>
            <w:r w:rsidR="00D27DC5" w:rsidRPr="000536AD">
              <w:rPr>
                <w:rFonts w:ascii="Times New Roman" w:hAnsi="Times New Roman"/>
                <w:b/>
                <w:snapToGrid w:val="0"/>
                <w:lang w:val="bg-BG"/>
              </w:rPr>
              <w:t>.2021 г.,</w:t>
            </w:r>
          </w:p>
          <w:p w:rsidR="00D27DC5" w:rsidRPr="000536AD" w:rsidRDefault="00D27DC5" w:rsidP="00D27DC5">
            <w:pPr>
              <w:jc w:val="center"/>
              <w:rPr>
                <w:rFonts w:ascii="Times New Roman" w:hAnsi="Times New Roman"/>
                <w:b/>
                <w:snapToGrid w:val="0"/>
                <w:lang w:val="bg-BG"/>
              </w:rPr>
            </w:pPr>
            <w:r w:rsidRPr="000536AD">
              <w:rPr>
                <w:rFonts w:ascii="Times New Roman" w:hAnsi="Times New Roman"/>
                <w:b/>
                <w:snapToGrid w:val="0"/>
                <w:lang w:val="bg-BG"/>
              </w:rPr>
              <w:t xml:space="preserve">но не по-късно от </w:t>
            </w:r>
          </w:p>
          <w:p w:rsidR="00D27DC5" w:rsidRPr="000536AD" w:rsidRDefault="00D27DC5" w:rsidP="00D27DC5">
            <w:pPr>
              <w:jc w:val="center"/>
              <w:rPr>
                <w:rFonts w:ascii="Times New Roman" w:hAnsi="Times New Roman"/>
                <w:b/>
                <w:snapToGrid w:val="0"/>
                <w:lang w:val="bg-BG"/>
              </w:rPr>
            </w:pPr>
            <w:r w:rsidRPr="000536AD">
              <w:rPr>
                <w:rFonts w:ascii="Times New Roman" w:hAnsi="Times New Roman"/>
                <w:b/>
                <w:snapToGrid w:val="0"/>
                <w:lang w:val="bg-BG"/>
              </w:rPr>
              <w:t xml:space="preserve">21,00  ч. </w:t>
            </w:r>
            <w:r w:rsidR="0066050B" w:rsidRPr="000536AD">
              <w:rPr>
                <w:rFonts w:ascii="Times New Roman" w:hAnsi="Times New Roman"/>
                <w:b/>
                <w:snapToGrid w:val="0"/>
                <w:lang w:val="bg-BG"/>
              </w:rPr>
              <w:t>на</w:t>
            </w:r>
          </w:p>
          <w:p w:rsidR="0066050B" w:rsidRPr="000536AD" w:rsidRDefault="00F41529" w:rsidP="00D27DC5">
            <w:pPr>
              <w:jc w:val="center"/>
              <w:rPr>
                <w:rFonts w:ascii="Times New Roman" w:hAnsi="Times New Roman"/>
                <w:b/>
                <w:snapToGrid w:val="0"/>
                <w:lang w:val="bg-BG"/>
              </w:rPr>
            </w:pPr>
            <w:r>
              <w:rPr>
                <w:rFonts w:ascii="Times New Roman" w:hAnsi="Times New Roman"/>
                <w:b/>
                <w:snapToGrid w:val="0"/>
                <w:lang w:val="bg-BG"/>
              </w:rPr>
              <w:t>11.07</w:t>
            </w:r>
            <w:r w:rsidR="0066050B" w:rsidRPr="000536AD">
              <w:rPr>
                <w:rFonts w:ascii="Times New Roman" w:hAnsi="Times New Roman"/>
                <w:b/>
                <w:snapToGrid w:val="0"/>
                <w:lang w:val="bg-BG"/>
              </w:rPr>
              <w:t>.2021 г.</w:t>
            </w:r>
          </w:p>
        </w:tc>
      </w:tr>
      <w:tr w:rsidR="00043503" w:rsidRPr="000536AD" w:rsidTr="00A21600">
        <w:tblPrEx>
          <w:tblCellMar>
            <w:top w:w="0" w:type="dxa"/>
            <w:bottom w:w="0" w:type="dxa"/>
          </w:tblCellMar>
        </w:tblPrEx>
        <w:trPr>
          <w:cantSplit/>
        </w:trPr>
        <w:tc>
          <w:tcPr>
            <w:tcW w:w="851" w:type="dxa"/>
          </w:tcPr>
          <w:p w:rsidR="00043503" w:rsidRPr="000536AD" w:rsidRDefault="00043503" w:rsidP="00A21600">
            <w:pPr>
              <w:numPr>
                <w:ilvl w:val="0"/>
                <w:numId w:val="39"/>
              </w:numPr>
              <w:rPr>
                <w:rFonts w:ascii="Times New Roman" w:hAnsi="Times New Roman"/>
                <w:lang w:val="bg-BG"/>
              </w:rPr>
            </w:pPr>
          </w:p>
        </w:tc>
        <w:tc>
          <w:tcPr>
            <w:tcW w:w="7228" w:type="dxa"/>
          </w:tcPr>
          <w:p w:rsidR="00043503" w:rsidRPr="000536AD" w:rsidRDefault="00043503" w:rsidP="00A21600">
            <w:pPr>
              <w:rPr>
                <w:rFonts w:ascii="Times New Roman" w:hAnsi="Times New Roman"/>
                <w:lang w:val="bg-BG"/>
              </w:rPr>
            </w:pPr>
            <w:r w:rsidRPr="000536AD">
              <w:rPr>
                <w:rFonts w:ascii="Times New Roman" w:hAnsi="Times New Roman"/>
                <w:lang w:val="bg-BG"/>
              </w:rPr>
              <w:t>СИК издава копие от протокол</w:t>
            </w:r>
            <w:r w:rsidR="00B4367C">
              <w:rPr>
                <w:rFonts w:ascii="Times New Roman" w:hAnsi="Times New Roman"/>
                <w:lang w:val="bg-BG"/>
              </w:rPr>
              <w:t>ите</w:t>
            </w:r>
            <w:r w:rsidRPr="000536AD">
              <w:rPr>
                <w:rFonts w:ascii="Times New Roman" w:hAnsi="Times New Roman"/>
                <w:lang w:val="bg-BG"/>
              </w:rPr>
              <w:t xml:space="preserve"> на посочените в чл. 100, ал. 1, т. 8 ИК лица</w:t>
            </w:r>
          </w:p>
        </w:tc>
        <w:tc>
          <w:tcPr>
            <w:tcW w:w="1985" w:type="dxa"/>
          </w:tcPr>
          <w:p w:rsidR="00043503" w:rsidRPr="000536AD" w:rsidRDefault="00043503" w:rsidP="00A21600">
            <w:pPr>
              <w:jc w:val="center"/>
              <w:rPr>
                <w:rFonts w:ascii="Times New Roman" w:hAnsi="Times New Roman"/>
                <w:lang w:val="bg-BG"/>
              </w:rPr>
            </w:pPr>
            <w:r w:rsidRPr="000536AD">
              <w:rPr>
                <w:rFonts w:ascii="Times New Roman" w:hAnsi="Times New Roman"/>
                <w:lang w:val="bg-BG"/>
              </w:rPr>
              <w:t xml:space="preserve">Чл. 100, ал. 1, т. 8 </w:t>
            </w:r>
          </w:p>
        </w:tc>
        <w:tc>
          <w:tcPr>
            <w:tcW w:w="2410" w:type="dxa"/>
          </w:tcPr>
          <w:p w:rsidR="00043503" w:rsidRPr="000536AD" w:rsidRDefault="00043503" w:rsidP="00A21600">
            <w:pPr>
              <w:ind w:left="-56"/>
              <w:jc w:val="center"/>
              <w:rPr>
                <w:rFonts w:ascii="Times New Roman" w:hAnsi="Times New Roman"/>
                <w:b/>
                <w:lang w:val="bg-BG"/>
              </w:rPr>
            </w:pPr>
            <w:r w:rsidRPr="000536AD">
              <w:rPr>
                <w:rFonts w:ascii="Times New Roman" w:hAnsi="Times New Roman"/>
                <w:b/>
                <w:lang w:val="bg-BG"/>
              </w:rPr>
              <w:t xml:space="preserve">Веднага след изготвяне </w:t>
            </w:r>
            <w:r w:rsidR="00B4367C">
              <w:rPr>
                <w:rFonts w:ascii="Times New Roman" w:hAnsi="Times New Roman"/>
                <w:b/>
                <w:lang w:val="bg-BG"/>
              </w:rPr>
              <w:t xml:space="preserve">и разпечатване </w:t>
            </w:r>
            <w:r w:rsidRPr="000536AD">
              <w:rPr>
                <w:rFonts w:ascii="Times New Roman" w:hAnsi="Times New Roman"/>
                <w:b/>
                <w:lang w:val="bg-BG"/>
              </w:rPr>
              <w:t>на протокола</w:t>
            </w:r>
          </w:p>
        </w:tc>
        <w:tc>
          <w:tcPr>
            <w:tcW w:w="2694" w:type="dxa"/>
          </w:tcPr>
          <w:p w:rsidR="00043503" w:rsidRPr="000536AD" w:rsidRDefault="00043503" w:rsidP="00A21600">
            <w:pPr>
              <w:jc w:val="center"/>
              <w:rPr>
                <w:rFonts w:ascii="Times New Roman" w:hAnsi="Times New Roman"/>
                <w:b/>
                <w:snapToGrid w:val="0"/>
                <w:lang w:val="bg-BG"/>
              </w:rPr>
            </w:pPr>
            <w:r>
              <w:rPr>
                <w:rFonts w:ascii="Times New Roman" w:hAnsi="Times New Roman"/>
                <w:b/>
                <w:snapToGrid w:val="0"/>
                <w:lang w:val="bg-BG"/>
              </w:rPr>
              <w:t>11.07.2021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СИК преброява гласовете за кандидатските листи, преброява предпочитанията (преференциите) за кандидатите, изготвя протокол с резултат</w:t>
            </w:r>
            <w:r w:rsidR="0066050B" w:rsidRPr="000536AD">
              <w:rPr>
                <w:rFonts w:ascii="Times New Roman" w:hAnsi="Times New Roman"/>
                <w:lang w:val="bg-BG"/>
              </w:rPr>
              <w:t>ите</w:t>
            </w:r>
            <w:r w:rsidRPr="000536AD">
              <w:rPr>
                <w:rFonts w:ascii="Times New Roman" w:hAnsi="Times New Roman"/>
                <w:lang w:val="bg-BG"/>
              </w:rPr>
              <w:t xml:space="preserve"> от гласуването и го предава на РИК</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100, ал. 1, т. 4</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До 24 часа след приключване на гласуването</w:t>
            </w:r>
          </w:p>
        </w:tc>
        <w:tc>
          <w:tcPr>
            <w:tcW w:w="2694" w:type="dxa"/>
          </w:tcPr>
          <w:p w:rsidR="00D27DC5" w:rsidRDefault="00F41529" w:rsidP="00D27DC5">
            <w:pPr>
              <w:jc w:val="center"/>
              <w:rPr>
                <w:rFonts w:ascii="Times New Roman" w:hAnsi="Times New Roman"/>
                <w:b/>
                <w:snapToGrid w:val="0"/>
                <w:lang w:val="bg-BG"/>
              </w:rPr>
            </w:pPr>
            <w:r>
              <w:rPr>
                <w:rFonts w:ascii="Times New Roman" w:hAnsi="Times New Roman"/>
                <w:b/>
                <w:snapToGrid w:val="0"/>
                <w:lang w:val="bg-BG"/>
              </w:rPr>
              <w:t>До 21.00 ч.</w:t>
            </w:r>
          </w:p>
          <w:p w:rsidR="00F41529" w:rsidRPr="000536AD" w:rsidRDefault="00F41529" w:rsidP="00D27DC5">
            <w:pPr>
              <w:jc w:val="center"/>
              <w:rPr>
                <w:rFonts w:ascii="Times New Roman" w:hAnsi="Times New Roman"/>
                <w:b/>
                <w:snapToGrid w:val="0"/>
                <w:lang w:val="bg-BG"/>
              </w:rPr>
            </w:pPr>
            <w:r>
              <w:rPr>
                <w:rFonts w:ascii="Times New Roman" w:hAnsi="Times New Roman"/>
                <w:b/>
                <w:snapToGrid w:val="0"/>
                <w:lang w:val="bg-BG"/>
              </w:rPr>
              <w:t>на 12.07.2021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СИК предава останалите книжа и материали на общинската администрация</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100, ал. 1, т. 5</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До 24 часа след приключване на гласуването</w:t>
            </w:r>
          </w:p>
        </w:tc>
        <w:tc>
          <w:tcPr>
            <w:tcW w:w="2694" w:type="dxa"/>
          </w:tcPr>
          <w:p w:rsidR="00F41529" w:rsidRDefault="00F41529" w:rsidP="00F41529">
            <w:pPr>
              <w:jc w:val="center"/>
              <w:rPr>
                <w:rFonts w:ascii="Times New Roman" w:hAnsi="Times New Roman"/>
                <w:b/>
                <w:snapToGrid w:val="0"/>
                <w:lang w:val="bg-BG"/>
              </w:rPr>
            </w:pPr>
            <w:r>
              <w:rPr>
                <w:rFonts w:ascii="Times New Roman" w:hAnsi="Times New Roman"/>
                <w:b/>
                <w:snapToGrid w:val="0"/>
                <w:lang w:val="bg-BG"/>
              </w:rPr>
              <w:t>До 21.00 ч.</w:t>
            </w:r>
          </w:p>
          <w:p w:rsidR="00D27DC5" w:rsidRPr="000536AD" w:rsidRDefault="00F41529" w:rsidP="00F41529">
            <w:pPr>
              <w:jc w:val="center"/>
              <w:rPr>
                <w:rFonts w:ascii="Times New Roman" w:hAnsi="Times New Roman"/>
                <w:b/>
                <w:snapToGrid w:val="0"/>
                <w:lang w:val="bg-BG"/>
              </w:rPr>
            </w:pPr>
            <w:r>
              <w:rPr>
                <w:rFonts w:ascii="Times New Roman" w:hAnsi="Times New Roman"/>
                <w:b/>
                <w:snapToGrid w:val="0"/>
                <w:lang w:val="bg-BG"/>
              </w:rPr>
              <w:t>на 12.07.2021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 xml:space="preserve">СИК извън страната преброява гласовете за кандидатските листи и изготвя протокол незабавно след гласуването </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108, ал. 1, т. 4</w:t>
            </w:r>
          </w:p>
        </w:tc>
        <w:tc>
          <w:tcPr>
            <w:tcW w:w="2410" w:type="dxa"/>
          </w:tcPr>
          <w:p w:rsidR="00D27DC5" w:rsidRPr="000536AD" w:rsidRDefault="00EB5DAC" w:rsidP="00D27DC5">
            <w:pPr>
              <w:ind w:left="-56"/>
              <w:jc w:val="center"/>
              <w:rPr>
                <w:rFonts w:ascii="Times New Roman" w:hAnsi="Times New Roman"/>
                <w:b/>
                <w:lang w:val="bg-BG"/>
              </w:rPr>
            </w:pPr>
            <w:r w:rsidRPr="000536AD">
              <w:rPr>
                <w:rFonts w:ascii="Times New Roman" w:hAnsi="Times New Roman"/>
                <w:b/>
                <w:lang w:val="bg-BG"/>
              </w:rPr>
              <w:t xml:space="preserve">Незабавно, но </w:t>
            </w:r>
            <w:r w:rsidR="00D27DC5" w:rsidRPr="000536AD">
              <w:rPr>
                <w:rFonts w:ascii="Times New Roman" w:hAnsi="Times New Roman"/>
                <w:b/>
                <w:lang w:val="bg-BG"/>
              </w:rPr>
              <w:t>не по-късно от 24,00 ч. местно време</w:t>
            </w:r>
          </w:p>
        </w:tc>
        <w:tc>
          <w:tcPr>
            <w:tcW w:w="2694" w:type="dxa"/>
          </w:tcPr>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СИК извън страната  изпраща на ЦИК сканиран екземпляр от подписания протокол на СИК и от списъка за гласуване извън страната</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108, ал.1, т. 5</w:t>
            </w:r>
          </w:p>
        </w:tc>
        <w:tc>
          <w:tcPr>
            <w:tcW w:w="2410" w:type="dxa"/>
          </w:tcPr>
          <w:p w:rsidR="00D27DC5" w:rsidRPr="000536AD" w:rsidRDefault="004D77DF" w:rsidP="00D27DC5">
            <w:pPr>
              <w:ind w:left="-56"/>
              <w:jc w:val="center"/>
              <w:rPr>
                <w:rFonts w:ascii="Times New Roman" w:hAnsi="Times New Roman"/>
                <w:b/>
                <w:lang w:val="bg-BG"/>
              </w:rPr>
            </w:pPr>
            <w:r>
              <w:rPr>
                <w:rFonts w:ascii="Times New Roman" w:hAnsi="Times New Roman"/>
                <w:b/>
                <w:lang w:val="bg-BG"/>
              </w:rPr>
              <w:t>Н</w:t>
            </w:r>
            <w:r w:rsidR="00D27DC5" w:rsidRPr="000536AD">
              <w:rPr>
                <w:rFonts w:ascii="Times New Roman" w:hAnsi="Times New Roman"/>
                <w:b/>
                <w:lang w:val="bg-BG"/>
              </w:rPr>
              <w:t>е по-късно от 24,00 ч. местно време на изборния ден</w:t>
            </w:r>
          </w:p>
        </w:tc>
        <w:tc>
          <w:tcPr>
            <w:tcW w:w="2694" w:type="dxa"/>
          </w:tcPr>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РИК установява и обявява резултатите от гласуването в изборния район и съставя протокол</w:t>
            </w:r>
          </w:p>
          <w:p w:rsidR="00D27DC5" w:rsidRPr="000536AD" w:rsidRDefault="00D27DC5" w:rsidP="00D27DC5">
            <w:pPr>
              <w:rPr>
                <w:rFonts w:ascii="Times New Roman" w:hAnsi="Times New Roman"/>
                <w:lang w:val="bg-BG"/>
              </w:rPr>
            </w:pP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72, ал. 1, т. 22</w:t>
            </w:r>
          </w:p>
          <w:p w:rsidR="00D27DC5" w:rsidRPr="000536AD" w:rsidRDefault="00D27DC5" w:rsidP="00D27DC5">
            <w:pPr>
              <w:jc w:val="center"/>
              <w:rPr>
                <w:rFonts w:ascii="Times New Roman" w:hAnsi="Times New Roman"/>
                <w:lang w:val="bg-BG"/>
              </w:rPr>
            </w:pPr>
            <w:r w:rsidRPr="000536AD">
              <w:rPr>
                <w:rFonts w:ascii="Times New Roman" w:hAnsi="Times New Roman"/>
                <w:lang w:val="bg-BG"/>
              </w:rPr>
              <w:t xml:space="preserve">Чл. 289, ал. 1 </w:t>
            </w:r>
          </w:p>
          <w:p w:rsidR="00D27DC5" w:rsidRPr="000536AD" w:rsidRDefault="00D27DC5" w:rsidP="00EB5DAC">
            <w:pPr>
              <w:rPr>
                <w:rFonts w:ascii="Times New Roman" w:hAnsi="Times New Roman"/>
                <w:lang w:val="bg-BG"/>
              </w:rPr>
            </w:pP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До 48 часа след приключване на гласуването</w:t>
            </w:r>
          </w:p>
        </w:tc>
        <w:tc>
          <w:tcPr>
            <w:tcW w:w="2694" w:type="dxa"/>
          </w:tcPr>
          <w:p w:rsidR="00D27DC5" w:rsidRPr="000536AD" w:rsidRDefault="004D77DF" w:rsidP="00D27DC5">
            <w:pPr>
              <w:jc w:val="center"/>
              <w:rPr>
                <w:rFonts w:ascii="Times New Roman" w:hAnsi="Times New Roman"/>
                <w:b/>
                <w:snapToGrid w:val="0"/>
                <w:lang w:val="bg-BG"/>
              </w:rPr>
            </w:pPr>
            <w:r>
              <w:rPr>
                <w:rFonts w:ascii="Times New Roman" w:hAnsi="Times New Roman"/>
                <w:b/>
                <w:snapToGrid w:val="0"/>
                <w:lang w:val="bg-BG"/>
              </w:rPr>
              <w:t>13.07</w:t>
            </w:r>
            <w:r w:rsidR="00D27DC5" w:rsidRPr="000536AD">
              <w:rPr>
                <w:rFonts w:ascii="Times New Roman" w:hAnsi="Times New Roman"/>
                <w:b/>
                <w:snapToGrid w:val="0"/>
                <w:lang w:val="bg-BG"/>
              </w:rPr>
              <w:t xml:space="preserve">.2021 г. </w:t>
            </w:r>
          </w:p>
          <w:p w:rsidR="00D27DC5" w:rsidRPr="000536AD" w:rsidRDefault="004D77DF" w:rsidP="00D27DC5">
            <w:pPr>
              <w:jc w:val="center"/>
              <w:rPr>
                <w:rFonts w:ascii="Times New Roman" w:hAnsi="Times New Roman"/>
                <w:b/>
                <w:snapToGrid w:val="0"/>
                <w:lang w:val="bg-BG"/>
              </w:rPr>
            </w:pPr>
            <w:r>
              <w:rPr>
                <w:rFonts w:ascii="Times New Roman" w:hAnsi="Times New Roman"/>
                <w:b/>
                <w:snapToGrid w:val="0"/>
                <w:lang w:val="bg-BG"/>
              </w:rPr>
              <w:t>Не по-късно от 21.00 ч.</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 xml:space="preserve">РИК издава заверено копие от протокола с резултатите от гласуването в района на лицата посочени в чл. 294 ИК незабавно след изготвянето му </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 xml:space="preserve">Чл. 294 </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незабавно след изготвяне на протокола от гласуването</w:t>
            </w:r>
          </w:p>
        </w:tc>
        <w:tc>
          <w:tcPr>
            <w:tcW w:w="2694" w:type="dxa"/>
          </w:tcPr>
          <w:p w:rsidR="00D27DC5" w:rsidRPr="000536AD" w:rsidRDefault="004D77DF" w:rsidP="00D27DC5">
            <w:pPr>
              <w:jc w:val="center"/>
              <w:rPr>
                <w:rFonts w:ascii="Times New Roman" w:hAnsi="Times New Roman"/>
                <w:b/>
                <w:snapToGrid w:val="0"/>
                <w:lang w:val="bg-BG"/>
              </w:rPr>
            </w:pPr>
            <w:r>
              <w:rPr>
                <w:rFonts w:ascii="Times New Roman" w:hAnsi="Times New Roman"/>
                <w:b/>
                <w:snapToGrid w:val="0"/>
                <w:lang w:val="bg-BG"/>
              </w:rPr>
              <w:t>13.07.2021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РИК обявява имената на независимите кандидати, избрани за народни представители, и им издава удостоверения</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72, ал. 1, т. 24</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до 48 часа след приключване на гласуването</w:t>
            </w:r>
          </w:p>
        </w:tc>
        <w:tc>
          <w:tcPr>
            <w:tcW w:w="2694" w:type="dxa"/>
          </w:tcPr>
          <w:p w:rsidR="004D77DF" w:rsidRDefault="004D77DF" w:rsidP="00D27DC5">
            <w:pPr>
              <w:jc w:val="center"/>
              <w:rPr>
                <w:rFonts w:ascii="Times New Roman" w:hAnsi="Times New Roman"/>
                <w:b/>
                <w:snapToGrid w:val="0"/>
                <w:lang w:val="bg-BG"/>
              </w:rPr>
            </w:pPr>
            <w:r>
              <w:rPr>
                <w:rFonts w:ascii="Times New Roman" w:hAnsi="Times New Roman"/>
                <w:b/>
                <w:snapToGrid w:val="0"/>
                <w:lang w:val="bg-BG"/>
              </w:rPr>
              <w:t>13.07</w:t>
            </w:r>
            <w:r w:rsidR="00D27DC5" w:rsidRPr="000536AD">
              <w:rPr>
                <w:rFonts w:ascii="Times New Roman" w:hAnsi="Times New Roman"/>
                <w:b/>
                <w:snapToGrid w:val="0"/>
                <w:lang w:val="bg-BG"/>
              </w:rPr>
              <w:t>.2021 г.</w:t>
            </w:r>
          </w:p>
          <w:p w:rsidR="00D27DC5" w:rsidRPr="000536AD" w:rsidRDefault="004D77DF" w:rsidP="00D27DC5">
            <w:pPr>
              <w:jc w:val="center"/>
              <w:rPr>
                <w:rFonts w:ascii="Times New Roman" w:hAnsi="Times New Roman"/>
                <w:b/>
                <w:snapToGrid w:val="0"/>
                <w:lang w:val="bg-BG"/>
              </w:rPr>
            </w:pPr>
            <w:r>
              <w:rPr>
                <w:rFonts w:ascii="Times New Roman" w:hAnsi="Times New Roman"/>
                <w:b/>
                <w:snapToGrid w:val="0"/>
                <w:lang w:val="bg-BG"/>
              </w:rPr>
              <w:t>Не по-късно от 21.00 ч.</w:t>
            </w:r>
            <w:r w:rsidR="00D27DC5" w:rsidRPr="000536AD">
              <w:rPr>
                <w:rFonts w:ascii="Times New Roman" w:hAnsi="Times New Roman"/>
                <w:b/>
                <w:snapToGrid w:val="0"/>
                <w:lang w:val="bg-BG"/>
              </w:rPr>
              <w:t xml:space="preserve"> </w:t>
            </w:r>
          </w:p>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РИК сканира и изпраща в ЦИК протокола с данните от гласуването и го публикува на интернет страницата си</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72, ал. 1, т. 23</w:t>
            </w:r>
          </w:p>
          <w:p w:rsidR="00D27DC5" w:rsidRPr="000536AD" w:rsidRDefault="00D27DC5" w:rsidP="00D27DC5">
            <w:pPr>
              <w:jc w:val="center"/>
              <w:rPr>
                <w:rFonts w:ascii="Times New Roman" w:hAnsi="Times New Roman"/>
                <w:lang w:val="bg-BG"/>
              </w:rPr>
            </w:pPr>
            <w:r w:rsidRPr="000536AD">
              <w:rPr>
                <w:rFonts w:ascii="Times New Roman" w:hAnsi="Times New Roman"/>
                <w:lang w:val="bg-BG"/>
              </w:rPr>
              <w:t>Чл. 293, ал. 6</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до 48 часа след приключване на гласуването</w:t>
            </w:r>
          </w:p>
        </w:tc>
        <w:tc>
          <w:tcPr>
            <w:tcW w:w="2694" w:type="dxa"/>
          </w:tcPr>
          <w:p w:rsidR="00D27DC5" w:rsidRPr="000536AD" w:rsidRDefault="00D27DC5" w:rsidP="00D27DC5">
            <w:pPr>
              <w:jc w:val="center"/>
              <w:rPr>
                <w:rFonts w:ascii="Times New Roman" w:hAnsi="Times New Roman"/>
                <w:b/>
                <w:snapToGrid w:val="0"/>
                <w:lang w:val="bg-BG"/>
              </w:rPr>
            </w:pPr>
          </w:p>
          <w:p w:rsidR="004D77DF" w:rsidRDefault="004D77DF" w:rsidP="00D27DC5">
            <w:pPr>
              <w:jc w:val="center"/>
              <w:rPr>
                <w:rFonts w:ascii="Times New Roman" w:hAnsi="Times New Roman"/>
                <w:b/>
                <w:snapToGrid w:val="0"/>
                <w:lang w:val="bg-BG"/>
              </w:rPr>
            </w:pPr>
            <w:r>
              <w:rPr>
                <w:rFonts w:ascii="Times New Roman" w:hAnsi="Times New Roman"/>
                <w:b/>
                <w:snapToGrid w:val="0"/>
                <w:lang w:val="bg-BG"/>
              </w:rPr>
              <w:t>13.07</w:t>
            </w:r>
            <w:r w:rsidR="00D27DC5" w:rsidRPr="000536AD">
              <w:rPr>
                <w:rFonts w:ascii="Times New Roman" w:hAnsi="Times New Roman"/>
                <w:b/>
                <w:snapToGrid w:val="0"/>
                <w:lang w:val="bg-BG"/>
              </w:rPr>
              <w:t>.2021 г.</w:t>
            </w:r>
          </w:p>
          <w:p w:rsidR="00D27DC5" w:rsidRPr="000536AD" w:rsidRDefault="004D77DF" w:rsidP="00D27DC5">
            <w:pPr>
              <w:jc w:val="center"/>
              <w:rPr>
                <w:rFonts w:ascii="Times New Roman" w:hAnsi="Times New Roman"/>
                <w:b/>
                <w:snapToGrid w:val="0"/>
                <w:lang w:val="bg-BG"/>
              </w:rPr>
            </w:pPr>
            <w:r>
              <w:rPr>
                <w:rFonts w:ascii="Times New Roman" w:hAnsi="Times New Roman"/>
                <w:b/>
                <w:snapToGrid w:val="0"/>
                <w:lang w:val="bg-BG"/>
              </w:rPr>
              <w:t>Не по-късно от 21.00 ч.</w:t>
            </w:r>
            <w:r w:rsidR="00D27DC5" w:rsidRPr="000536AD">
              <w:rPr>
                <w:rFonts w:ascii="Times New Roman" w:hAnsi="Times New Roman"/>
                <w:b/>
                <w:snapToGrid w:val="0"/>
                <w:lang w:val="bg-BG"/>
              </w:rPr>
              <w:t xml:space="preserve"> </w:t>
            </w:r>
          </w:p>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РИК сканира протоколите на СИК и ги изпраща в ЦИК</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72, ал. 1, т. 28</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не по-късно от 48 часа след приключване на гласуването</w:t>
            </w:r>
          </w:p>
        </w:tc>
        <w:tc>
          <w:tcPr>
            <w:tcW w:w="2694" w:type="dxa"/>
          </w:tcPr>
          <w:p w:rsidR="00D27DC5" w:rsidRPr="000536AD" w:rsidRDefault="00D27DC5" w:rsidP="00D27DC5">
            <w:pPr>
              <w:jc w:val="center"/>
              <w:rPr>
                <w:rFonts w:ascii="Times New Roman" w:hAnsi="Times New Roman"/>
                <w:b/>
                <w:snapToGrid w:val="0"/>
                <w:lang w:val="bg-BG"/>
              </w:rPr>
            </w:pPr>
          </w:p>
          <w:p w:rsidR="004D77DF" w:rsidRDefault="004D77DF" w:rsidP="00D27DC5">
            <w:pPr>
              <w:jc w:val="center"/>
              <w:rPr>
                <w:rFonts w:ascii="Times New Roman" w:hAnsi="Times New Roman"/>
                <w:b/>
                <w:snapToGrid w:val="0"/>
                <w:lang w:val="bg-BG"/>
              </w:rPr>
            </w:pPr>
            <w:r>
              <w:rPr>
                <w:rFonts w:ascii="Times New Roman" w:hAnsi="Times New Roman"/>
                <w:b/>
                <w:snapToGrid w:val="0"/>
                <w:lang w:val="bg-BG"/>
              </w:rPr>
              <w:t>13.07</w:t>
            </w:r>
            <w:r w:rsidR="00D27DC5" w:rsidRPr="000536AD">
              <w:rPr>
                <w:rFonts w:ascii="Times New Roman" w:hAnsi="Times New Roman"/>
                <w:b/>
                <w:snapToGrid w:val="0"/>
                <w:lang w:val="bg-BG"/>
              </w:rPr>
              <w:t>.2021 г.</w:t>
            </w:r>
          </w:p>
          <w:p w:rsidR="00D27DC5" w:rsidRPr="000536AD" w:rsidRDefault="004D77DF" w:rsidP="00D27DC5">
            <w:pPr>
              <w:jc w:val="center"/>
              <w:rPr>
                <w:rFonts w:ascii="Times New Roman" w:hAnsi="Times New Roman"/>
                <w:b/>
                <w:snapToGrid w:val="0"/>
                <w:lang w:val="bg-BG"/>
              </w:rPr>
            </w:pPr>
            <w:r>
              <w:rPr>
                <w:rFonts w:ascii="Times New Roman" w:hAnsi="Times New Roman"/>
                <w:b/>
                <w:snapToGrid w:val="0"/>
                <w:lang w:val="bg-BG"/>
              </w:rPr>
              <w:t>Не по-късно от 21.00 ч.</w:t>
            </w:r>
            <w:r w:rsidR="00D27DC5" w:rsidRPr="000536AD">
              <w:rPr>
                <w:rFonts w:ascii="Times New Roman" w:hAnsi="Times New Roman"/>
                <w:b/>
                <w:snapToGrid w:val="0"/>
                <w:lang w:val="bg-BG"/>
              </w:rPr>
              <w:t xml:space="preserve"> </w:t>
            </w:r>
          </w:p>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РИК създава база данни чрез компютърна обработка на протоколите на СИК в района и от протокол-грамите от плавателните съдове под български флаг</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384</w:t>
            </w:r>
          </w:p>
        </w:tc>
        <w:tc>
          <w:tcPr>
            <w:tcW w:w="2410" w:type="dxa"/>
          </w:tcPr>
          <w:p w:rsidR="00D27DC5" w:rsidRPr="000536AD" w:rsidRDefault="00D27DC5" w:rsidP="00D27DC5">
            <w:pPr>
              <w:ind w:left="-56"/>
              <w:jc w:val="center"/>
              <w:rPr>
                <w:rFonts w:ascii="Times New Roman" w:hAnsi="Times New Roman"/>
                <w:b/>
                <w:lang w:val="bg-BG"/>
              </w:rPr>
            </w:pPr>
          </w:p>
        </w:tc>
        <w:tc>
          <w:tcPr>
            <w:tcW w:w="2694" w:type="dxa"/>
          </w:tcPr>
          <w:p w:rsidR="00D27DC5" w:rsidRPr="000536AD" w:rsidRDefault="004D77DF" w:rsidP="00D27DC5">
            <w:pPr>
              <w:jc w:val="center"/>
              <w:rPr>
                <w:rFonts w:ascii="Times New Roman" w:hAnsi="Times New Roman"/>
                <w:b/>
                <w:snapToGrid w:val="0"/>
                <w:lang w:val="bg-BG"/>
              </w:rPr>
            </w:pPr>
            <w:r>
              <w:rPr>
                <w:rFonts w:ascii="Times New Roman" w:hAnsi="Times New Roman"/>
                <w:b/>
                <w:snapToGrid w:val="0"/>
                <w:lang w:val="bg-BG"/>
              </w:rPr>
              <w:t>14.07.2021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РИК предава на ЦИК екземпляра от протокола на РИК, екземплярите от протоколите на СИК, разписките от компютърната обработка, два броя технически носители с числовите данни, както и записващите технически устройства от машинното гласуване</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72, ал. 1, т. 26</w:t>
            </w:r>
          </w:p>
          <w:p w:rsidR="00D27DC5" w:rsidRPr="000536AD" w:rsidRDefault="00D27DC5" w:rsidP="00D27DC5">
            <w:pPr>
              <w:jc w:val="center"/>
              <w:rPr>
                <w:rFonts w:ascii="Times New Roman" w:hAnsi="Times New Roman"/>
                <w:lang w:val="bg-BG"/>
              </w:rPr>
            </w:pPr>
            <w:r w:rsidRPr="000536AD">
              <w:rPr>
                <w:rFonts w:ascii="Times New Roman" w:hAnsi="Times New Roman"/>
                <w:lang w:val="bg-BG"/>
              </w:rPr>
              <w:t>Чл. 296, ал. 1</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не по-късно от 48 часа след получаване на последния протокол</w:t>
            </w:r>
            <w:r w:rsidR="004D77DF">
              <w:rPr>
                <w:rFonts w:ascii="Times New Roman" w:hAnsi="Times New Roman"/>
                <w:b/>
                <w:lang w:val="bg-BG"/>
              </w:rPr>
              <w:t xml:space="preserve"> от СИК</w:t>
            </w:r>
          </w:p>
        </w:tc>
        <w:tc>
          <w:tcPr>
            <w:tcW w:w="2694" w:type="dxa"/>
          </w:tcPr>
          <w:p w:rsidR="00D27DC5" w:rsidRPr="000536AD" w:rsidRDefault="00D27DC5" w:rsidP="00D27DC5">
            <w:pPr>
              <w:jc w:val="center"/>
              <w:rPr>
                <w:rFonts w:ascii="Times New Roman" w:hAnsi="Times New Roman"/>
                <w:b/>
                <w:snapToGrid w:val="0"/>
                <w:lang w:val="bg-BG"/>
              </w:rPr>
            </w:pPr>
          </w:p>
          <w:p w:rsidR="00D27DC5" w:rsidRPr="000536AD" w:rsidRDefault="004D77DF" w:rsidP="00D27DC5">
            <w:pPr>
              <w:jc w:val="center"/>
              <w:rPr>
                <w:rFonts w:ascii="Times New Roman" w:hAnsi="Times New Roman"/>
                <w:b/>
                <w:snapToGrid w:val="0"/>
                <w:lang w:val="bg-BG"/>
              </w:rPr>
            </w:pPr>
            <w:r>
              <w:rPr>
                <w:rFonts w:ascii="Times New Roman" w:hAnsi="Times New Roman"/>
                <w:b/>
                <w:snapToGrid w:val="0"/>
                <w:lang w:val="bg-BG"/>
              </w:rPr>
              <w:t>14.07</w:t>
            </w:r>
            <w:r w:rsidR="00D27DC5" w:rsidRPr="000536AD">
              <w:rPr>
                <w:rFonts w:ascii="Times New Roman" w:hAnsi="Times New Roman"/>
                <w:b/>
                <w:snapToGrid w:val="0"/>
                <w:lang w:val="bg-BG"/>
              </w:rPr>
              <w:t xml:space="preserve">.2021 г. </w:t>
            </w:r>
          </w:p>
          <w:p w:rsidR="00D27DC5" w:rsidRPr="000536AD" w:rsidRDefault="004D77DF" w:rsidP="00D27DC5">
            <w:pPr>
              <w:jc w:val="center"/>
              <w:rPr>
                <w:rFonts w:ascii="Times New Roman" w:hAnsi="Times New Roman"/>
                <w:b/>
                <w:snapToGrid w:val="0"/>
                <w:lang w:val="bg-BG"/>
              </w:rPr>
            </w:pPr>
            <w:r>
              <w:rPr>
                <w:rFonts w:ascii="Times New Roman" w:hAnsi="Times New Roman"/>
                <w:b/>
                <w:snapToGrid w:val="0"/>
                <w:lang w:val="bg-BG"/>
              </w:rPr>
              <w:t>До 21.00 ч.</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ЦИК публикува на интернет страницата си междинни резултати от обработката на протоколите на СИК в РИК по избирателни секции</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57, ал. 1 т. 40</w:t>
            </w:r>
          </w:p>
        </w:tc>
        <w:tc>
          <w:tcPr>
            <w:tcW w:w="2410" w:type="dxa"/>
          </w:tcPr>
          <w:p w:rsidR="00D27DC5" w:rsidRPr="000536AD" w:rsidRDefault="00D27DC5" w:rsidP="00D27DC5">
            <w:pPr>
              <w:ind w:left="-56"/>
              <w:jc w:val="center"/>
              <w:rPr>
                <w:rFonts w:ascii="Times New Roman" w:hAnsi="Times New Roman"/>
                <w:b/>
                <w:lang w:val="bg-BG"/>
              </w:rPr>
            </w:pPr>
          </w:p>
        </w:tc>
        <w:tc>
          <w:tcPr>
            <w:tcW w:w="2694" w:type="dxa"/>
          </w:tcPr>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jc w:val="both"/>
              <w:rPr>
                <w:rFonts w:ascii="Times New Roman" w:hAnsi="Times New Roman"/>
                <w:color w:val="000000"/>
                <w:szCs w:val="24"/>
                <w:lang w:val="bg-BG" w:eastAsia="bg-BG"/>
              </w:rPr>
            </w:pPr>
            <w:r w:rsidRPr="000536AD">
              <w:rPr>
                <w:rFonts w:ascii="Times New Roman" w:hAnsi="Times New Roman"/>
                <w:color w:val="000000"/>
                <w:szCs w:val="24"/>
                <w:lang w:val="bg-BG" w:eastAsia="bg-BG"/>
              </w:rPr>
              <w:t>ЦИК обявява получените гласове и разпределението на мандатите между партиите и коалициите не по-късно от 4 дни след изборния ден</w:t>
            </w:r>
          </w:p>
          <w:p w:rsidR="00D27DC5" w:rsidRPr="000536AD" w:rsidRDefault="00D27DC5" w:rsidP="00D27DC5">
            <w:pPr>
              <w:jc w:val="both"/>
              <w:rPr>
                <w:rFonts w:ascii="Times New Roman" w:hAnsi="Times New Roman"/>
                <w:color w:val="000000"/>
                <w:szCs w:val="24"/>
                <w:lang w:val="bg-BG" w:eastAsia="bg-BG"/>
              </w:rPr>
            </w:pP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300, ал. 1</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 xml:space="preserve">не по-късно от </w:t>
            </w:r>
          </w:p>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4 дни след изборния ден</w:t>
            </w:r>
          </w:p>
        </w:tc>
        <w:tc>
          <w:tcPr>
            <w:tcW w:w="2694" w:type="dxa"/>
          </w:tcPr>
          <w:p w:rsidR="00D27DC5" w:rsidRPr="000536AD" w:rsidRDefault="00D27DC5" w:rsidP="00D27DC5">
            <w:pPr>
              <w:jc w:val="center"/>
              <w:rPr>
                <w:rFonts w:ascii="Times New Roman" w:hAnsi="Times New Roman"/>
                <w:b/>
                <w:snapToGrid w:val="0"/>
                <w:lang w:val="bg-BG"/>
              </w:rPr>
            </w:pPr>
          </w:p>
          <w:p w:rsidR="00D27DC5" w:rsidRPr="000536AD" w:rsidRDefault="0020083C" w:rsidP="00D27DC5">
            <w:pPr>
              <w:jc w:val="center"/>
              <w:rPr>
                <w:rFonts w:ascii="Times New Roman" w:hAnsi="Times New Roman"/>
                <w:b/>
                <w:snapToGrid w:val="0"/>
                <w:lang w:val="bg-BG"/>
              </w:rPr>
            </w:pPr>
            <w:r>
              <w:rPr>
                <w:rFonts w:ascii="Times New Roman" w:hAnsi="Times New Roman"/>
                <w:b/>
                <w:snapToGrid w:val="0"/>
                <w:lang w:val="bg-BG"/>
              </w:rPr>
              <w:t>15.07</w:t>
            </w:r>
            <w:r w:rsidR="00D27DC5" w:rsidRPr="000536AD">
              <w:rPr>
                <w:rFonts w:ascii="Times New Roman" w:hAnsi="Times New Roman"/>
                <w:b/>
                <w:snapToGrid w:val="0"/>
                <w:lang w:val="bg-BG"/>
              </w:rPr>
              <w:t xml:space="preserve">.2021 г. </w:t>
            </w:r>
          </w:p>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jc w:val="both"/>
              <w:rPr>
                <w:rFonts w:ascii="Times New Roman" w:hAnsi="Times New Roman"/>
                <w:color w:val="000000"/>
                <w:szCs w:val="24"/>
                <w:lang w:val="bg-BG" w:eastAsia="bg-BG"/>
              </w:rPr>
            </w:pPr>
            <w:r w:rsidRPr="000536AD">
              <w:rPr>
                <w:rFonts w:ascii="Times New Roman" w:hAnsi="Times New Roman"/>
                <w:color w:val="000000"/>
                <w:szCs w:val="24"/>
                <w:lang w:val="bg-BG" w:eastAsia="bg-BG"/>
              </w:rPr>
              <w:t>Когато кандидат е избран в два многомандатни изборни района, той е длъжен в еднодневен срок от узнаването писмено да заяви в ЦИК в коя листа желае да остане избран</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299, ал. 1</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еднодневен срок от узнаването</w:t>
            </w:r>
          </w:p>
        </w:tc>
        <w:tc>
          <w:tcPr>
            <w:tcW w:w="2694" w:type="dxa"/>
          </w:tcPr>
          <w:p w:rsidR="00D27DC5" w:rsidRPr="000536AD" w:rsidRDefault="0020083C" w:rsidP="00D27DC5">
            <w:pPr>
              <w:jc w:val="center"/>
              <w:rPr>
                <w:rFonts w:ascii="Times New Roman" w:hAnsi="Times New Roman"/>
                <w:b/>
                <w:snapToGrid w:val="0"/>
                <w:lang w:val="bg-BG"/>
              </w:rPr>
            </w:pPr>
            <w:r>
              <w:rPr>
                <w:rFonts w:ascii="Times New Roman" w:hAnsi="Times New Roman"/>
                <w:b/>
                <w:snapToGrid w:val="0"/>
                <w:lang w:val="bg-BG"/>
              </w:rPr>
              <w:t>16.07.2021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jc w:val="both"/>
              <w:rPr>
                <w:rFonts w:ascii="Times New Roman" w:hAnsi="Times New Roman"/>
                <w:color w:val="000000"/>
                <w:szCs w:val="24"/>
                <w:lang w:val="bg-BG" w:eastAsia="bg-BG"/>
              </w:rPr>
            </w:pPr>
            <w:r w:rsidRPr="000536AD">
              <w:rPr>
                <w:rFonts w:ascii="Times New Roman" w:hAnsi="Times New Roman"/>
                <w:color w:val="000000"/>
                <w:szCs w:val="24"/>
                <w:lang w:val="bg-BG" w:eastAsia="bg-BG"/>
              </w:rPr>
              <w:t>ЦИК обявява имената на избраните народни представители</w:t>
            </w:r>
          </w:p>
          <w:p w:rsidR="00D27DC5" w:rsidRPr="000536AD" w:rsidRDefault="00D27DC5" w:rsidP="00D27DC5">
            <w:pPr>
              <w:jc w:val="both"/>
              <w:rPr>
                <w:rFonts w:ascii="Times New Roman" w:hAnsi="Times New Roman"/>
                <w:color w:val="000000"/>
                <w:szCs w:val="24"/>
                <w:lang w:val="bg-BG" w:eastAsia="bg-BG"/>
              </w:rPr>
            </w:pP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300, ал. 2</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 xml:space="preserve">не по-късно от </w:t>
            </w:r>
          </w:p>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7 дни след изборния ден</w:t>
            </w:r>
          </w:p>
        </w:tc>
        <w:tc>
          <w:tcPr>
            <w:tcW w:w="2694" w:type="dxa"/>
          </w:tcPr>
          <w:p w:rsidR="00D27DC5" w:rsidRPr="000536AD" w:rsidRDefault="00D27DC5" w:rsidP="00D27DC5">
            <w:pPr>
              <w:jc w:val="center"/>
              <w:rPr>
                <w:rFonts w:ascii="Times New Roman" w:hAnsi="Times New Roman"/>
                <w:b/>
                <w:snapToGrid w:val="0"/>
                <w:lang w:val="bg-BG"/>
              </w:rPr>
            </w:pPr>
          </w:p>
          <w:p w:rsidR="00D27DC5" w:rsidRPr="000536AD" w:rsidRDefault="00D27DC5" w:rsidP="0020083C">
            <w:pPr>
              <w:jc w:val="center"/>
              <w:rPr>
                <w:rFonts w:ascii="Times New Roman" w:hAnsi="Times New Roman"/>
                <w:b/>
                <w:snapToGrid w:val="0"/>
                <w:lang w:val="bg-BG"/>
              </w:rPr>
            </w:pPr>
            <w:r w:rsidRPr="000536AD">
              <w:rPr>
                <w:rFonts w:ascii="Times New Roman" w:hAnsi="Times New Roman"/>
                <w:b/>
                <w:snapToGrid w:val="0"/>
                <w:lang w:val="bg-BG"/>
              </w:rPr>
              <w:t>1</w:t>
            </w:r>
            <w:r w:rsidR="0020083C">
              <w:rPr>
                <w:rFonts w:ascii="Times New Roman" w:hAnsi="Times New Roman"/>
                <w:b/>
                <w:snapToGrid w:val="0"/>
                <w:lang w:val="bg-BG"/>
              </w:rPr>
              <w:t>8.07</w:t>
            </w:r>
            <w:r w:rsidRPr="000536AD">
              <w:rPr>
                <w:rFonts w:ascii="Times New Roman" w:hAnsi="Times New Roman"/>
                <w:b/>
                <w:snapToGrid w:val="0"/>
                <w:lang w:val="bg-BG"/>
              </w:rPr>
              <w:t>.2021 г.</w:t>
            </w: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Партиите, коалициите и инициативните комитети премахват поставените от тях агитационни материали</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186, ал. 3</w:t>
            </w:r>
          </w:p>
        </w:tc>
        <w:tc>
          <w:tcPr>
            <w:tcW w:w="2410" w:type="dxa"/>
          </w:tcPr>
          <w:p w:rsidR="00394F7A" w:rsidRPr="000536AD" w:rsidRDefault="00394F7A" w:rsidP="00A21600">
            <w:pPr>
              <w:jc w:val="center"/>
              <w:rPr>
                <w:rFonts w:ascii="Times New Roman" w:hAnsi="Times New Roman"/>
                <w:b/>
                <w:lang w:val="bg-BG"/>
              </w:rPr>
            </w:pPr>
            <w:r w:rsidRPr="000536AD">
              <w:rPr>
                <w:rFonts w:ascii="Times New Roman" w:hAnsi="Times New Roman"/>
                <w:b/>
                <w:lang w:val="bg-BG"/>
              </w:rPr>
              <w:t>7 дни след изборния ден</w:t>
            </w:r>
          </w:p>
        </w:tc>
        <w:tc>
          <w:tcPr>
            <w:tcW w:w="2694" w:type="dxa"/>
          </w:tcPr>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18.07</w:t>
            </w:r>
            <w:r w:rsidRPr="000536AD">
              <w:rPr>
                <w:rFonts w:ascii="Times New Roman" w:hAnsi="Times New Roman"/>
                <w:b/>
                <w:snapToGrid w:val="0"/>
                <w:lang w:val="bg-BG"/>
              </w:rPr>
              <w:t>.2021 г.</w:t>
            </w:r>
          </w:p>
        </w:tc>
      </w:tr>
      <w:tr w:rsidR="00394F7A" w:rsidRPr="000536AD" w:rsidTr="00A21600">
        <w:tblPrEx>
          <w:tblCellMar>
            <w:top w:w="0" w:type="dxa"/>
            <w:bottom w:w="0" w:type="dxa"/>
          </w:tblCellMar>
        </w:tblPrEx>
        <w:trPr>
          <w:cantSplit/>
        </w:trPr>
        <w:tc>
          <w:tcPr>
            <w:tcW w:w="851" w:type="dxa"/>
          </w:tcPr>
          <w:p w:rsidR="00394F7A" w:rsidRPr="000536AD" w:rsidRDefault="00394F7A" w:rsidP="00A21600">
            <w:pPr>
              <w:numPr>
                <w:ilvl w:val="0"/>
                <w:numId w:val="39"/>
              </w:numPr>
              <w:rPr>
                <w:rFonts w:ascii="Times New Roman" w:hAnsi="Times New Roman"/>
                <w:lang w:val="bg-BG"/>
              </w:rPr>
            </w:pPr>
          </w:p>
        </w:tc>
        <w:tc>
          <w:tcPr>
            <w:tcW w:w="7228" w:type="dxa"/>
          </w:tcPr>
          <w:p w:rsidR="00394F7A" w:rsidRPr="000536AD" w:rsidRDefault="00394F7A" w:rsidP="00A21600">
            <w:pPr>
              <w:rPr>
                <w:rFonts w:ascii="Times New Roman" w:hAnsi="Times New Roman"/>
                <w:lang w:val="bg-BG"/>
              </w:rPr>
            </w:pPr>
            <w:r w:rsidRPr="000536AD">
              <w:rPr>
                <w:rFonts w:ascii="Times New Roman" w:hAnsi="Times New Roman"/>
                <w:lang w:val="bg-BG"/>
              </w:rPr>
              <w:t>ЦИК публикува на интернет страницата си резултатите от гласуването, включително от машинното гласуване, по избирателни секции и при поискване предоставя на технически носител тези резултати на партии, коалиции и инициативни комитети</w:t>
            </w:r>
          </w:p>
        </w:tc>
        <w:tc>
          <w:tcPr>
            <w:tcW w:w="1985" w:type="dxa"/>
          </w:tcPr>
          <w:p w:rsidR="00394F7A" w:rsidRPr="000536AD" w:rsidRDefault="00394F7A" w:rsidP="00A21600">
            <w:pPr>
              <w:jc w:val="center"/>
              <w:rPr>
                <w:rFonts w:ascii="Times New Roman" w:hAnsi="Times New Roman"/>
                <w:lang w:val="bg-BG"/>
              </w:rPr>
            </w:pPr>
            <w:r w:rsidRPr="000536AD">
              <w:rPr>
                <w:rFonts w:ascii="Times New Roman" w:hAnsi="Times New Roman"/>
                <w:lang w:val="bg-BG"/>
              </w:rPr>
              <w:t>Чл. 57, ал. 1, т. 41</w:t>
            </w:r>
          </w:p>
        </w:tc>
        <w:tc>
          <w:tcPr>
            <w:tcW w:w="2410" w:type="dxa"/>
          </w:tcPr>
          <w:p w:rsidR="00394F7A" w:rsidRPr="000536AD" w:rsidRDefault="00394F7A" w:rsidP="00A21600">
            <w:pPr>
              <w:jc w:val="center"/>
              <w:rPr>
                <w:rFonts w:ascii="Times New Roman" w:hAnsi="Times New Roman"/>
                <w:b/>
                <w:lang w:val="bg-BG"/>
              </w:rPr>
            </w:pPr>
            <w:r w:rsidRPr="000536AD">
              <w:rPr>
                <w:rFonts w:ascii="Times New Roman" w:hAnsi="Times New Roman"/>
                <w:b/>
                <w:lang w:val="bg-BG"/>
              </w:rPr>
              <w:t>веднага след обявяването на резултатите от гласуването</w:t>
            </w:r>
          </w:p>
        </w:tc>
        <w:tc>
          <w:tcPr>
            <w:tcW w:w="2694" w:type="dxa"/>
          </w:tcPr>
          <w:p w:rsidR="00394F7A" w:rsidRPr="000536AD" w:rsidRDefault="00394F7A" w:rsidP="00A21600">
            <w:pPr>
              <w:jc w:val="center"/>
              <w:rPr>
                <w:rFonts w:ascii="Times New Roman" w:hAnsi="Times New Roman"/>
                <w:b/>
                <w:snapToGrid w:val="0"/>
                <w:lang w:val="bg-BG"/>
              </w:rPr>
            </w:pPr>
            <w:r>
              <w:rPr>
                <w:rFonts w:ascii="Times New Roman" w:hAnsi="Times New Roman"/>
                <w:b/>
                <w:snapToGrid w:val="0"/>
                <w:lang w:val="bg-BG"/>
              </w:rPr>
              <w:t>18.07.2021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jc w:val="both"/>
              <w:rPr>
                <w:rFonts w:ascii="Times New Roman" w:hAnsi="Times New Roman"/>
                <w:color w:val="000000"/>
                <w:szCs w:val="24"/>
                <w:lang w:val="bg-BG" w:eastAsia="bg-BG"/>
              </w:rPr>
            </w:pPr>
            <w:r w:rsidRPr="000536AD">
              <w:rPr>
                <w:rFonts w:ascii="Times New Roman" w:hAnsi="Times New Roman"/>
                <w:color w:val="000000"/>
                <w:szCs w:val="24"/>
                <w:lang w:val="bg-BG" w:eastAsia="bg-BG"/>
              </w:rPr>
              <w:t>ЦИК обнародва в „Държавен вестник“ резултатите от изборите незабавно след обявяването им</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247, т. 5</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 xml:space="preserve">незабавно след обявяването на резултатите </w:t>
            </w:r>
          </w:p>
        </w:tc>
        <w:tc>
          <w:tcPr>
            <w:tcW w:w="2694" w:type="dxa"/>
          </w:tcPr>
          <w:p w:rsidR="00D27DC5" w:rsidRPr="000536AD" w:rsidRDefault="0020083C" w:rsidP="00D27DC5">
            <w:pPr>
              <w:jc w:val="center"/>
              <w:rPr>
                <w:rFonts w:ascii="Times New Roman" w:hAnsi="Times New Roman"/>
                <w:b/>
                <w:snapToGrid w:val="0"/>
                <w:lang w:val="bg-BG"/>
              </w:rPr>
            </w:pPr>
            <w:r>
              <w:rPr>
                <w:rFonts w:ascii="Times New Roman" w:hAnsi="Times New Roman"/>
                <w:b/>
                <w:snapToGrid w:val="0"/>
                <w:lang w:val="bg-BG"/>
              </w:rPr>
              <w:t>19.07.2021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РИК предава на областната администрация останалите книжа и материали, с изключение на предназначените за ЦИК</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72, ал. 1, т. 27</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7 дни от обявяване на резултатите</w:t>
            </w:r>
          </w:p>
        </w:tc>
        <w:tc>
          <w:tcPr>
            <w:tcW w:w="2694" w:type="dxa"/>
          </w:tcPr>
          <w:p w:rsidR="00D27DC5" w:rsidRPr="000536AD" w:rsidRDefault="0020083C" w:rsidP="00D27DC5">
            <w:pPr>
              <w:jc w:val="center"/>
              <w:rPr>
                <w:rFonts w:ascii="Times New Roman" w:hAnsi="Times New Roman"/>
                <w:b/>
                <w:snapToGrid w:val="0"/>
                <w:lang w:val="bg-BG"/>
              </w:rPr>
            </w:pPr>
            <w:r>
              <w:rPr>
                <w:rFonts w:ascii="Times New Roman" w:hAnsi="Times New Roman"/>
                <w:b/>
                <w:snapToGrid w:val="0"/>
                <w:lang w:val="bg-BG"/>
              </w:rPr>
              <w:t>25.07</w:t>
            </w:r>
            <w:r w:rsidR="00D27DC5" w:rsidRPr="000536AD">
              <w:rPr>
                <w:rFonts w:ascii="Times New Roman" w:hAnsi="Times New Roman"/>
                <w:b/>
                <w:snapToGrid w:val="0"/>
                <w:lang w:val="bg-BG"/>
              </w:rPr>
              <w:t>.2021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ЦИК с решение възстановява депозита на партиите, коалициите и инициативните комитети, отговарящи на изискванията на чл. 130  ИК</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130</w:t>
            </w:r>
          </w:p>
        </w:tc>
        <w:tc>
          <w:tcPr>
            <w:tcW w:w="2410" w:type="dxa"/>
          </w:tcPr>
          <w:p w:rsidR="00D27DC5" w:rsidRPr="000536AD" w:rsidRDefault="00D27DC5" w:rsidP="00D27DC5">
            <w:pPr>
              <w:ind w:left="-56"/>
              <w:jc w:val="center"/>
              <w:rPr>
                <w:rFonts w:ascii="Times New Roman" w:hAnsi="Times New Roman"/>
                <w:b/>
                <w:lang w:val="bg-BG"/>
              </w:rPr>
            </w:pPr>
            <w:r w:rsidRPr="000536AD">
              <w:rPr>
                <w:rFonts w:ascii="Times New Roman" w:hAnsi="Times New Roman"/>
                <w:b/>
                <w:lang w:val="bg-BG"/>
              </w:rPr>
              <w:t>7 дни от обявяване на резултатите</w:t>
            </w:r>
          </w:p>
        </w:tc>
        <w:tc>
          <w:tcPr>
            <w:tcW w:w="2694" w:type="dxa"/>
          </w:tcPr>
          <w:p w:rsidR="00D27DC5" w:rsidRPr="000536AD" w:rsidRDefault="00D27DC5" w:rsidP="00D27DC5">
            <w:pPr>
              <w:jc w:val="center"/>
              <w:rPr>
                <w:rFonts w:ascii="Times New Roman" w:hAnsi="Times New Roman"/>
                <w:b/>
                <w:snapToGrid w:val="0"/>
                <w:lang w:val="bg-BG"/>
              </w:rPr>
            </w:pPr>
          </w:p>
          <w:p w:rsidR="00D27DC5" w:rsidRPr="000536AD" w:rsidRDefault="0020083C" w:rsidP="00D27DC5">
            <w:pPr>
              <w:jc w:val="center"/>
              <w:rPr>
                <w:rFonts w:ascii="Times New Roman" w:hAnsi="Times New Roman"/>
                <w:b/>
                <w:snapToGrid w:val="0"/>
                <w:lang w:val="bg-BG"/>
              </w:rPr>
            </w:pPr>
            <w:r>
              <w:rPr>
                <w:rFonts w:ascii="Times New Roman" w:hAnsi="Times New Roman"/>
                <w:b/>
                <w:snapToGrid w:val="0"/>
                <w:lang w:val="bg-BG"/>
              </w:rPr>
              <w:t>25.07.2021 г.</w:t>
            </w: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jc w:val="both"/>
              <w:rPr>
                <w:rFonts w:ascii="Times New Roman" w:hAnsi="Times New Roman"/>
                <w:color w:val="000000"/>
                <w:szCs w:val="24"/>
                <w:lang w:val="bg-BG" w:eastAsia="bg-BG"/>
              </w:rPr>
            </w:pPr>
            <w:r w:rsidRPr="000536AD">
              <w:rPr>
                <w:rFonts w:ascii="Times New Roman" w:hAnsi="Times New Roman"/>
                <w:color w:val="000000"/>
                <w:szCs w:val="24"/>
                <w:lang w:val="bg-BG" w:eastAsia="bg-BG"/>
              </w:rPr>
              <w:t>Изборните книжа и материали от гласуването извън страната се предават от СИК извън страната на ръководителя на ДКП или на оправомощен от него представител</w:t>
            </w:r>
          </w:p>
          <w:p w:rsidR="00D27DC5" w:rsidRPr="000536AD" w:rsidRDefault="00D27DC5" w:rsidP="00D27DC5">
            <w:pPr>
              <w:jc w:val="both"/>
              <w:rPr>
                <w:rFonts w:ascii="Times New Roman" w:hAnsi="Times New Roman"/>
                <w:color w:val="000000"/>
                <w:szCs w:val="24"/>
                <w:lang w:val="bg-BG" w:eastAsia="bg-BG"/>
              </w:rPr>
            </w:pP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286, ал. 2</w:t>
            </w:r>
          </w:p>
        </w:tc>
        <w:tc>
          <w:tcPr>
            <w:tcW w:w="2410" w:type="dxa"/>
          </w:tcPr>
          <w:p w:rsidR="00D27DC5" w:rsidRPr="000536AD" w:rsidRDefault="00D27DC5" w:rsidP="00D27DC5">
            <w:pPr>
              <w:jc w:val="center"/>
              <w:rPr>
                <w:rFonts w:ascii="Times New Roman" w:hAnsi="Times New Roman"/>
                <w:b/>
                <w:lang w:val="bg-BG"/>
              </w:rPr>
            </w:pPr>
            <w:r w:rsidRPr="000536AD">
              <w:rPr>
                <w:rFonts w:ascii="Times New Roman" w:hAnsi="Times New Roman"/>
                <w:b/>
                <w:lang w:val="bg-BG"/>
              </w:rPr>
              <w:t>незабавно след изпращане на сканираните копия от протокола и избирателния списък на ЦИК</w:t>
            </w:r>
          </w:p>
        </w:tc>
        <w:tc>
          <w:tcPr>
            <w:tcW w:w="2694" w:type="dxa"/>
          </w:tcPr>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color w:val="000000"/>
                <w:szCs w:val="24"/>
                <w:lang w:val="bg-BG" w:eastAsia="bg-BG"/>
              </w:rPr>
            </w:pPr>
            <w:r w:rsidRPr="000536AD">
              <w:rPr>
                <w:rFonts w:ascii="Times New Roman" w:hAnsi="Times New Roman"/>
                <w:color w:val="000000"/>
                <w:szCs w:val="24"/>
                <w:lang w:val="bg-BG" w:eastAsia="bg-BG"/>
              </w:rPr>
              <w:t>Изборните книжа и материали се изпращат по първата дипломатическа поща, но не по-късно от 14 дни след изборния ден до МВнР за предаването им в ЦИК</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286, ал. 2</w:t>
            </w:r>
          </w:p>
        </w:tc>
        <w:tc>
          <w:tcPr>
            <w:tcW w:w="2410" w:type="dxa"/>
          </w:tcPr>
          <w:p w:rsidR="00D27DC5" w:rsidRPr="000536AD" w:rsidRDefault="00D27DC5" w:rsidP="00D27DC5">
            <w:pPr>
              <w:jc w:val="center"/>
              <w:rPr>
                <w:rFonts w:ascii="Times New Roman" w:hAnsi="Times New Roman"/>
                <w:b/>
                <w:lang w:val="bg-BG"/>
              </w:rPr>
            </w:pPr>
            <w:r w:rsidRPr="000536AD">
              <w:rPr>
                <w:rFonts w:ascii="Times New Roman" w:hAnsi="Times New Roman"/>
                <w:b/>
                <w:lang w:val="bg-BG"/>
              </w:rPr>
              <w:t>с първата дипломатическа поща след изборния ден</w:t>
            </w:r>
          </w:p>
        </w:tc>
        <w:tc>
          <w:tcPr>
            <w:tcW w:w="2694" w:type="dxa"/>
          </w:tcPr>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Представляващият партията, коалицията или инициативния комитет представят пред Сметната палата на хартиен и електронен носител отчет за приходите, разходите и поетите задължения за плащане във връзка с предизборната кампания</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172, ал. 1</w:t>
            </w:r>
          </w:p>
        </w:tc>
        <w:tc>
          <w:tcPr>
            <w:tcW w:w="2410" w:type="dxa"/>
          </w:tcPr>
          <w:p w:rsidR="00D27DC5" w:rsidRPr="000536AD" w:rsidRDefault="00D27DC5" w:rsidP="00D27DC5">
            <w:pPr>
              <w:jc w:val="center"/>
              <w:rPr>
                <w:rFonts w:ascii="Times New Roman" w:hAnsi="Times New Roman"/>
                <w:b/>
                <w:lang w:val="bg-BG"/>
              </w:rPr>
            </w:pPr>
            <w:r w:rsidRPr="000536AD">
              <w:rPr>
                <w:rFonts w:ascii="Times New Roman" w:hAnsi="Times New Roman"/>
                <w:b/>
                <w:lang w:val="bg-BG"/>
              </w:rPr>
              <w:t>30 дни след изборния ден</w:t>
            </w:r>
          </w:p>
        </w:tc>
        <w:tc>
          <w:tcPr>
            <w:tcW w:w="2694" w:type="dxa"/>
          </w:tcPr>
          <w:p w:rsidR="00D27DC5" w:rsidRPr="000536AD" w:rsidRDefault="00D27DC5" w:rsidP="00D27DC5">
            <w:pPr>
              <w:jc w:val="center"/>
              <w:rPr>
                <w:rFonts w:ascii="Times New Roman" w:hAnsi="Times New Roman"/>
                <w:b/>
                <w:snapToGrid w:val="0"/>
                <w:lang w:val="bg-BG"/>
              </w:rPr>
            </w:pPr>
          </w:p>
          <w:p w:rsidR="00D27DC5" w:rsidRPr="000536AD" w:rsidRDefault="0020083C" w:rsidP="00D27DC5">
            <w:pPr>
              <w:jc w:val="center"/>
              <w:rPr>
                <w:rFonts w:ascii="Times New Roman" w:hAnsi="Times New Roman"/>
                <w:b/>
                <w:snapToGrid w:val="0"/>
                <w:lang w:val="bg-BG"/>
              </w:rPr>
            </w:pPr>
            <w:r>
              <w:rPr>
                <w:rFonts w:ascii="Times New Roman" w:hAnsi="Times New Roman"/>
                <w:b/>
                <w:snapToGrid w:val="0"/>
                <w:lang w:val="bg-BG"/>
              </w:rPr>
              <w:t>10.08</w:t>
            </w:r>
            <w:r w:rsidR="00D27DC5" w:rsidRPr="000536AD">
              <w:rPr>
                <w:rFonts w:ascii="Times New Roman" w:hAnsi="Times New Roman"/>
                <w:b/>
                <w:snapToGrid w:val="0"/>
                <w:lang w:val="bg-BG"/>
              </w:rPr>
              <w:t xml:space="preserve">.2021 г. </w:t>
            </w:r>
          </w:p>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rPr>
                <w:rFonts w:ascii="Times New Roman" w:hAnsi="Times New Roman"/>
                <w:lang w:val="bg-BG"/>
              </w:rPr>
            </w:pPr>
            <w:r w:rsidRPr="000536AD">
              <w:rPr>
                <w:rFonts w:ascii="Times New Roman" w:hAnsi="Times New Roman"/>
                <w:lang w:val="bg-BG"/>
              </w:rPr>
              <w:t xml:space="preserve">Доставчиците на медийни услуги, социологическите и рекламните агенции, както и агенциите за осъществяване на връзки с обществеността представят в Сметната палата на хартиен и електронен носител информация за предоставените услуги на партиите, коалициите и инициативните комитети </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172, ал. 2</w:t>
            </w:r>
          </w:p>
        </w:tc>
        <w:tc>
          <w:tcPr>
            <w:tcW w:w="2410" w:type="dxa"/>
          </w:tcPr>
          <w:p w:rsidR="00D27DC5" w:rsidRPr="000536AD" w:rsidRDefault="00D27DC5" w:rsidP="00D27DC5">
            <w:pPr>
              <w:jc w:val="center"/>
              <w:rPr>
                <w:rFonts w:ascii="Times New Roman" w:hAnsi="Times New Roman"/>
                <w:b/>
                <w:lang w:val="bg-BG"/>
              </w:rPr>
            </w:pPr>
            <w:r w:rsidRPr="000536AD">
              <w:rPr>
                <w:rFonts w:ascii="Times New Roman" w:hAnsi="Times New Roman"/>
                <w:b/>
                <w:lang w:val="bg-BG"/>
              </w:rPr>
              <w:t>30 дни след изборния ден</w:t>
            </w:r>
          </w:p>
        </w:tc>
        <w:tc>
          <w:tcPr>
            <w:tcW w:w="2694" w:type="dxa"/>
          </w:tcPr>
          <w:p w:rsidR="00D27DC5" w:rsidRPr="000536AD" w:rsidRDefault="00D27DC5" w:rsidP="00D27DC5">
            <w:pPr>
              <w:jc w:val="center"/>
              <w:rPr>
                <w:rFonts w:ascii="Times New Roman" w:hAnsi="Times New Roman"/>
                <w:b/>
                <w:snapToGrid w:val="0"/>
                <w:lang w:val="bg-BG"/>
              </w:rPr>
            </w:pPr>
          </w:p>
          <w:p w:rsidR="00D27DC5" w:rsidRPr="000536AD" w:rsidRDefault="0020083C" w:rsidP="00D27DC5">
            <w:pPr>
              <w:jc w:val="center"/>
              <w:rPr>
                <w:rFonts w:ascii="Times New Roman" w:hAnsi="Times New Roman"/>
                <w:b/>
                <w:snapToGrid w:val="0"/>
                <w:lang w:val="bg-BG"/>
              </w:rPr>
            </w:pPr>
            <w:r>
              <w:rPr>
                <w:rFonts w:ascii="Times New Roman" w:hAnsi="Times New Roman"/>
                <w:b/>
                <w:snapToGrid w:val="0"/>
                <w:lang w:val="bg-BG"/>
              </w:rPr>
              <w:t>10.08</w:t>
            </w:r>
            <w:r w:rsidR="00D27DC5" w:rsidRPr="000536AD">
              <w:rPr>
                <w:rFonts w:ascii="Times New Roman" w:hAnsi="Times New Roman"/>
                <w:b/>
                <w:snapToGrid w:val="0"/>
                <w:lang w:val="bg-BG"/>
              </w:rPr>
              <w:t xml:space="preserve">.2021 г. </w:t>
            </w:r>
          </w:p>
          <w:p w:rsidR="00D27DC5" w:rsidRPr="000536AD" w:rsidRDefault="00D27DC5" w:rsidP="00D27DC5">
            <w:pPr>
              <w:jc w:val="center"/>
              <w:rPr>
                <w:rFonts w:ascii="Times New Roman" w:hAnsi="Times New Roman"/>
                <w:b/>
                <w:snapToGrid w:val="0"/>
                <w:lang w:val="bg-BG"/>
              </w:rPr>
            </w:pPr>
          </w:p>
        </w:tc>
      </w:tr>
      <w:tr w:rsidR="00D27DC5" w:rsidRPr="000536AD" w:rsidTr="00D56B62">
        <w:tblPrEx>
          <w:tblCellMar>
            <w:top w:w="0" w:type="dxa"/>
            <w:bottom w:w="0" w:type="dxa"/>
          </w:tblCellMar>
        </w:tblPrEx>
        <w:trPr>
          <w:cantSplit/>
        </w:trPr>
        <w:tc>
          <w:tcPr>
            <w:tcW w:w="851" w:type="dxa"/>
          </w:tcPr>
          <w:p w:rsidR="00D27DC5" w:rsidRPr="000536AD" w:rsidRDefault="00D27DC5" w:rsidP="00D27DC5">
            <w:pPr>
              <w:numPr>
                <w:ilvl w:val="0"/>
                <w:numId w:val="39"/>
              </w:numPr>
              <w:rPr>
                <w:rFonts w:ascii="Times New Roman" w:hAnsi="Times New Roman"/>
                <w:lang w:val="bg-BG"/>
              </w:rPr>
            </w:pPr>
          </w:p>
        </w:tc>
        <w:tc>
          <w:tcPr>
            <w:tcW w:w="7228" w:type="dxa"/>
          </w:tcPr>
          <w:p w:rsidR="00D27DC5" w:rsidRPr="000536AD" w:rsidRDefault="00D27DC5" w:rsidP="00D27DC5">
            <w:pPr>
              <w:jc w:val="both"/>
              <w:rPr>
                <w:rFonts w:ascii="Times New Roman" w:hAnsi="Times New Roman"/>
                <w:color w:val="000000"/>
                <w:szCs w:val="24"/>
                <w:lang w:val="bg-BG"/>
              </w:rPr>
            </w:pPr>
            <w:r w:rsidRPr="000536AD">
              <w:rPr>
                <w:rFonts w:ascii="Times New Roman" w:hAnsi="Times New Roman"/>
                <w:szCs w:val="24"/>
                <w:lang w:val="bg-BG"/>
              </w:rPr>
              <w:t xml:space="preserve">ЦИК </w:t>
            </w:r>
            <w:r w:rsidRPr="000536AD">
              <w:rPr>
                <w:rFonts w:ascii="Times New Roman" w:hAnsi="Times New Roman"/>
                <w:color w:val="000000"/>
                <w:szCs w:val="24"/>
                <w:lang w:val="bg-BG"/>
              </w:rPr>
              <w:t>публикува резултатите от изборите</w:t>
            </w:r>
            <w:r w:rsidR="00B4367C">
              <w:rPr>
                <w:rFonts w:ascii="Times New Roman" w:hAnsi="Times New Roman"/>
                <w:color w:val="000000"/>
                <w:szCs w:val="24"/>
                <w:lang w:val="bg-BG"/>
              </w:rPr>
              <w:t xml:space="preserve"> </w:t>
            </w:r>
            <w:r w:rsidRPr="000536AD">
              <w:rPr>
                <w:rFonts w:ascii="Times New Roman" w:hAnsi="Times New Roman"/>
                <w:color w:val="000000"/>
                <w:szCs w:val="24"/>
                <w:lang w:val="bg-BG"/>
              </w:rPr>
              <w:t>по избирателни секции в бюлетина по чл. 58, ал. 1, т. 33 ИК, съдържащ и технически носител, не по-късно от 40 дни след изборния ден</w:t>
            </w:r>
          </w:p>
        </w:tc>
        <w:tc>
          <w:tcPr>
            <w:tcW w:w="1985" w:type="dxa"/>
          </w:tcPr>
          <w:p w:rsidR="00D27DC5" w:rsidRPr="000536AD" w:rsidRDefault="00D27DC5" w:rsidP="00D27DC5">
            <w:pPr>
              <w:jc w:val="center"/>
              <w:rPr>
                <w:rFonts w:ascii="Times New Roman" w:hAnsi="Times New Roman"/>
                <w:lang w:val="bg-BG"/>
              </w:rPr>
            </w:pPr>
            <w:r w:rsidRPr="000536AD">
              <w:rPr>
                <w:rFonts w:ascii="Times New Roman" w:hAnsi="Times New Roman"/>
                <w:lang w:val="bg-BG"/>
              </w:rPr>
              <w:t>Чл. 57, ал. 1, т. 42</w:t>
            </w:r>
          </w:p>
        </w:tc>
        <w:tc>
          <w:tcPr>
            <w:tcW w:w="2410" w:type="dxa"/>
          </w:tcPr>
          <w:p w:rsidR="00D27DC5" w:rsidRPr="000536AD" w:rsidRDefault="00D27DC5" w:rsidP="00D27DC5">
            <w:pPr>
              <w:jc w:val="center"/>
              <w:rPr>
                <w:rFonts w:ascii="Times New Roman" w:hAnsi="Times New Roman"/>
                <w:b/>
                <w:lang w:val="bg-BG"/>
              </w:rPr>
            </w:pPr>
            <w:r w:rsidRPr="000536AD">
              <w:rPr>
                <w:rFonts w:ascii="Times New Roman" w:hAnsi="Times New Roman"/>
                <w:b/>
                <w:lang w:val="bg-BG"/>
              </w:rPr>
              <w:t>не по-късно от 40 дни след</w:t>
            </w:r>
          </w:p>
          <w:p w:rsidR="00D27DC5" w:rsidRPr="000536AD" w:rsidRDefault="00D27DC5" w:rsidP="00D27DC5">
            <w:pPr>
              <w:jc w:val="center"/>
              <w:rPr>
                <w:rFonts w:ascii="Times New Roman" w:hAnsi="Times New Roman"/>
                <w:b/>
                <w:lang w:val="bg-BG"/>
              </w:rPr>
            </w:pPr>
            <w:r w:rsidRPr="000536AD">
              <w:rPr>
                <w:rFonts w:ascii="Times New Roman" w:hAnsi="Times New Roman"/>
                <w:b/>
                <w:lang w:val="bg-BG"/>
              </w:rPr>
              <w:t>изборния ден</w:t>
            </w:r>
          </w:p>
        </w:tc>
        <w:tc>
          <w:tcPr>
            <w:tcW w:w="2694" w:type="dxa"/>
          </w:tcPr>
          <w:p w:rsidR="00D27DC5" w:rsidRPr="000536AD" w:rsidRDefault="00D27DC5" w:rsidP="00D27DC5">
            <w:pPr>
              <w:jc w:val="center"/>
              <w:rPr>
                <w:rFonts w:ascii="Times New Roman" w:hAnsi="Times New Roman"/>
                <w:b/>
                <w:snapToGrid w:val="0"/>
                <w:lang w:val="bg-BG"/>
              </w:rPr>
            </w:pPr>
          </w:p>
          <w:p w:rsidR="00D27DC5" w:rsidRPr="000536AD" w:rsidRDefault="0020083C" w:rsidP="00D27DC5">
            <w:pPr>
              <w:jc w:val="center"/>
              <w:rPr>
                <w:rFonts w:ascii="Times New Roman" w:hAnsi="Times New Roman"/>
                <w:b/>
                <w:snapToGrid w:val="0"/>
                <w:lang w:val="bg-BG"/>
              </w:rPr>
            </w:pPr>
            <w:r>
              <w:rPr>
                <w:rFonts w:ascii="Times New Roman" w:hAnsi="Times New Roman"/>
                <w:b/>
                <w:snapToGrid w:val="0"/>
                <w:lang w:val="bg-BG"/>
              </w:rPr>
              <w:t>20.08</w:t>
            </w:r>
            <w:r w:rsidR="00D27DC5" w:rsidRPr="000536AD">
              <w:rPr>
                <w:rFonts w:ascii="Times New Roman" w:hAnsi="Times New Roman"/>
                <w:b/>
                <w:snapToGrid w:val="0"/>
                <w:lang w:val="bg-BG"/>
              </w:rPr>
              <w:t xml:space="preserve">.2021 г. </w:t>
            </w:r>
          </w:p>
          <w:p w:rsidR="00D27DC5" w:rsidRPr="000536AD" w:rsidRDefault="00D27DC5" w:rsidP="00D27DC5">
            <w:pPr>
              <w:jc w:val="center"/>
              <w:rPr>
                <w:rFonts w:ascii="Times New Roman" w:hAnsi="Times New Roman"/>
                <w:b/>
                <w:snapToGrid w:val="0"/>
                <w:lang w:val="bg-BG"/>
              </w:rPr>
            </w:pPr>
          </w:p>
        </w:tc>
      </w:tr>
    </w:tbl>
    <w:p w:rsidR="00A5162F" w:rsidRPr="000536AD" w:rsidRDefault="00A5162F" w:rsidP="00A5162F">
      <w:pPr>
        <w:ind w:left="1080"/>
        <w:jc w:val="both"/>
        <w:rPr>
          <w:rFonts w:ascii="Times New Roman" w:hAnsi="Times New Roman"/>
          <w:b/>
          <w:lang w:val="bg-BG"/>
        </w:rPr>
      </w:pPr>
    </w:p>
    <w:p w:rsidR="00554217" w:rsidRPr="000536AD" w:rsidRDefault="00554217" w:rsidP="00F52C45">
      <w:pPr>
        <w:rPr>
          <w:rFonts w:ascii="Times New Roman" w:hAnsi="Times New Roman"/>
          <w:lang w:val="bg-BG"/>
        </w:rPr>
      </w:pPr>
    </w:p>
    <w:sectPr w:rsidR="00554217" w:rsidRPr="000536AD" w:rsidSect="00AD557F">
      <w:headerReference w:type="default" r:id="rId9"/>
      <w:pgSz w:w="16840" w:h="11907" w:orient="landscape" w:code="9"/>
      <w:pgMar w:top="851" w:right="1134" w:bottom="851" w:left="1418"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CF" w:rsidRDefault="00FF6BCF">
      <w:r>
        <w:separator/>
      </w:r>
    </w:p>
  </w:endnote>
  <w:endnote w:type="continuationSeparator" w:id="0">
    <w:p w:rsidR="00FF6BCF" w:rsidRDefault="00FF6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ar">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CF" w:rsidRDefault="00FF6BCF">
      <w:r>
        <w:separator/>
      </w:r>
    </w:p>
  </w:footnote>
  <w:footnote w:type="continuationSeparator" w:id="0">
    <w:p w:rsidR="00FF6BCF" w:rsidRDefault="00FF6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FA" w:rsidRDefault="00E056FA">
    <w:pPr>
      <w:pStyle w:val="a3"/>
      <w:jc w:val="center"/>
      <w:rPr>
        <w:rStyle w:val="a5"/>
        <w:rFonts w:ascii="Times New Roman" w:hAnsi="Times New Roman"/>
        <w:lang w:val="bg-BG"/>
      </w:rPr>
    </w:pPr>
    <w:r w:rsidRPr="008C66B6">
      <w:rPr>
        <w:rStyle w:val="a5"/>
        <w:rFonts w:ascii="Times New Roman" w:hAnsi="Times New Roman"/>
      </w:rPr>
      <w:fldChar w:fldCharType="begin"/>
    </w:r>
    <w:r w:rsidRPr="008C66B6">
      <w:rPr>
        <w:rStyle w:val="a5"/>
        <w:rFonts w:ascii="Times New Roman" w:hAnsi="Times New Roman"/>
      </w:rPr>
      <w:instrText xml:space="preserve"> PAGE </w:instrText>
    </w:r>
    <w:r w:rsidRPr="008C66B6">
      <w:rPr>
        <w:rStyle w:val="a5"/>
        <w:rFonts w:ascii="Times New Roman" w:hAnsi="Times New Roman"/>
      </w:rPr>
      <w:fldChar w:fldCharType="separate"/>
    </w:r>
    <w:r w:rsidR="00AE086F">
      <w:rPr>
        <w:rStyle w:val="a5"/>
        <w:rFonts w:ascii="Times New Roman" w:hAnsi="Times New Roman"/>
        <w:noProof/>
      </w:rPr>
      <w:t>19</w:t>
    </w:r>
    <w:r w:rsidRPr="008C66B6">
      <w:rPr>
        <w:rStyle w:val="a5"/>
        <w:rFonts w:ascii="Times New Roman" w:hAnsi="Times New Roman"/>
      </w:rPr>
      <w:fldChar w:fldCharType="end"/>
    </w:r>
  </w:p>
  <w:p w:rsidR="00E056FA" w:rsidRPr="00B431AE" w:rsidRDefault="00E056FA">
    <w:pPr>
      <w:pStyle w:val="a3"/>
      <w:jc w:val="center"/>
      <w:rPr>
        <w:rFonts w:ascii="Times New Roman" w:hAnsi="Times New Roman"/>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03B"/>
    <w:multiLevelType w:val="hybridMultilevel"/>
    <w:tmpl w:val="222443C8"/>
    <w:lvl w:ilvl="0" w:tplc="FF389EBC">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4C94D4A"/>
    <w:multiLevelType w:val="hybridMultilevel"/>
    <w:tmpl w:val="A4561C0C"/>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E742B7"/>
    <w:multiLevelType w:val="hybridMultilevel"/>
    <w:tmpl w:val="A456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29209F"/>
    <w:multiLevelType w:val="hybridMultilevel"/>
    <w:tmpl w:val="7FFED6E4"/>
    <w:lvl w:ilvl="0" w:tplc="43DCA2F8">
      <w:start w:val="2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679760C"/>
    <w:multiLevelType w:val="hybridMultilevel"/>
    <w:tmpl w:val="0AFA6A1E"/>
    <w:lvl w:ilvl="0" w:tplc="C2107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F0CC1"/>
    <w:multiLevelType w:val="hybridMultilevel"/>
    <w:tmpl w:val="5BB0D6FE"/>
    <w:lvl w:ilvl="0" w:tplc="104A26F2">
      <w:start w:val="7"/>
      <w:numFmt w:val="decimal"/>
      <w:lvlText w:val="%1.."/>
      <w:lvlJc w:val="left"/>
      <w:pPr>
        <w:tabs>
          <w:tab w:val="num" w:pos="1080"/>
        </w:tabs>
        <w:ind w:left="1080" w:hanging="72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9930E31"/>
    <w:multiLevelType w:val="hybridMultilevel"/>
    <w:tmpl w:val="5A64206E"/>
    <w:lvl w:ilvl="0" w:tplc="FAB0FD44">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09C20B32"/>
    <w:multiLevelType w:val="hybridMultilevel"/>
    <w:tmpl w:val="15A0F196"/>
    <w:lvl w:ilvl="0" w:tplc="EC6C830E">
      <w:start w:val="2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24461BA"/>
    <w:multiLevelType w:val="hybridMultilevel"/>
    <w:tmpl w:val="971A5D54"/>
    <w:lvl w:ilvl="0" w:tplc="D648259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7037938"/>
    <w:multiLevelType w:val="hybridMultilevel"/>
    <w:tmpl w:val="667AF1F2"/>
    <w:lvl w:ilvl="0" w:tplc="FAB0FD4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73F7449"/>
    <w:multiLevelType w:val="hybridMultilevel"/>
    <w:tmpl w:val="A7306C00"/>
    <w:lvl w:ilvl="0" w:tplc="94BA11DC">
      <w:start w:val="55"/>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18053856"/>
    <w:multiLevelType w:val="hybridMultilevel"/>
    <w:tmpl w:val="EC10C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0D72A6"/>
    <w:multiLevelType w:val="hybridMultilevel"/>
    <w:tmpl w:val="37B0B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3A23F9"/>
    <w:multiLevelType w:val="hybridMultilevel"/>
    <w:tmpl w:val="AC70BF1E"/>
    <w:lvl w:ilvl="0" w:tplc="13B08D0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7C603FB"/>
    <w:multiLevelType w:val="hybridMultilevel"/>
    <w:tmpl w:val="BFF25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A20B33"/>
    <w:multiLevelType w:val="hybridMultilevel"/>
    <w:tmpl w:val="CA9C3E02"/>
    <w:lvl w:ilvl="0" w:tplc="27EE2BDA">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AB51CBA"/>
    <w:multiLevelType w:val="hybridMultilevel"/>
    <w:tmpl w:val="98741D36"/>
    <w:lvl w:ilvl="0" w:tplc="EC308BC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BAA4C5F"/>
    <w:multiLevelType w:val="hybridMultilevel"/>
    <w:tmpl w:val="E9FAC2FE"/>
    <w:lvl w:ilvl="0" w:tplc="6EEA8000">
      <w:start w:val="2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C5F7619"/>
    <w:multiLevelType w:val="hybridMultilevel"/>
    <w:tmpl w:val="4A840C7A"/>
    <w:lvl w:ilvl="0" w:tplc="D9B22DDA">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D92725D"/>
    <w:multiLevelType w:val="hybridMultilevel"/>
    <w:tmpl w:val="313C35D8"/>
    <w:lvl w:ilvl="0" w:tplc="94BA11DC">
      <w:start w:val="55"/>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43E6BDE"/>
    <w:multiLevelType w:val="hybridMultilevel"/>
    <w:tmpl w:val="CC4C3ABC"/>
    <w:lvl w:ilvl="0" w:tplc="8AF8C9A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460140B"/>
    <w:multiLevelType w:val="hybridMultilevel"/>
    <w:tmpl w:val="A2CAD044"/>
    <w:lvl w:ilvl="0" w:tplc="DCB474F6">
      <w:start w:val="2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7114EF0"/>
    <w:multiLevelType w:val="hybridMultilevel"/>
    <w:tmpl w:val="1628703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37FC0B35"/>
    <w:multiLevelType w:val="hybridMultilevel"/>
    <w:tmpl w:val="C61C92EC"/>
    <w:lvl w:ilvl="0" w:tplc="6F9EA0A0">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3AE53457"/>
    <w:multiLevelType w:val="hybridMultilevel"/>
    <w:tmpl w:val="6F9C4E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EB02A71"/>
    <w:multiLevelType w:val="hybridMultilevel"/>
    <w:tmpl w:val="74320786"/>
    <w:lvl w:ilvl="0" w:tplc="DCB809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0D5794B"/>
    <w:multiLevelType w:val="hybridMultilevel"/>
    <w:tmpl w:val="085637F0"/>
    <w:lvl w:ilvl="0" w:tplc="23A8502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1812CDA"/>
    <w:multiLevelType w:val="singleLevel"/>
    <w:tmpl w:val="04B4CAE2"/>
    <w:lvl w:ilvl="0">
      <w:start w:val="1"/>
      <w:numFmt w:val="decimal"/>
      <w:lvlText w:val="%1."/>
      <w:lvlJc w:val="right"/>
      <w:pPr>
        <w:tabs>
          <w:tab w:val="num" w:pos="284"/>
        </w:tabs>
        <w:ind w:left="284" w:hanging="114"/>
      </w:pPr>
    </w:lvl>
  </w:abstractNum>
  <w:abstractNum w:abstractNumId="28">
    <w:nsid w:val="47E442D9"/>
    <w:multiLevelType w:val="hybridMultilevel"/>
    <w:tmpl w:val="E6F27B4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8B21CF0"/>
    <w:multiLevelType w:val="hybridMultilevel"/>
    <w:tmpl w:val="B8925B8E"/>
    <w:lvl w:ilvl="0" w:tplc="94BA11DC">
      <w:start w:val="55"/>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575B79B2"/>
    <w:multiLevelType w:val="hybridMultilevel"/>
    <w:tmpl w:val="688671C0"/>
    <w:lvl w:ilvl="0" w:tplc="94BA11DC">
      <w:start w:val="5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nsid w:val="5BE47A22"/>
    <w:multiLevelType w:val="singleLevel"/>
    <w:tmpl w:val="B6042E36"/>
    <w:lvl w:ilvl="0">
      <w:start w:val="1"/>
      <w:numFmt w:val="decimal"/>
      <w:lvlText w:val="%1."/>
      <w:lvlJc w:val="right"/>
      <w:pPr>
        <w:tabs>
          <w:tab w:val="num" w:pos="180"/>
        </w:tabs>
        <w:ind w:left="294" w:hanging="114"/>
      </w:pPr>
      <w:rPr>
        <w:rFonts w:hint="default"/>
      </w:rPr>
    </w:lvl>
  </w:abstractNum>
  <w:abstractNum w:abstractNumId="32">
    <w:nsid w:val="5D067BD2"/>
    <w:multiLevelType w:val="hybridMultilevel"/>
    <w:tmpl w:val="0D82B8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DCA4A5F"/>
    <w:multiLevelType w:val="hybridMultilevel"/>
    <w:tmpl w:val="C4E64E70"/>
    <w:lvl w:ilvl="0" w:tplc="DB76FB2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20D4FB9"/>
    <w:multiLevelType w:val="hybridMultilevel"/>
    <w:tmpl w:val="EF728DD2"/>
    <w:lvl w:ilvl="0" w:tplc="E7402D7A">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65083401"/>
    <w:multiLevelType w:val="singleLevel"/>
    <w:tmpl w:val="04B4CAE2"/>
    <w:lvl w:ilvl="0">
      <w:start w:val="1"/>
      <w:numFmt w:val="decimal"/>
      <w:lvlText w:val="%1."/>
      <w:lvlJc w:val="right"/>
      <w:pPr>
        <w:tabs>
          <w:tab w:val="num" w:pos="284"/>
        </w:tabs>
        <w:ind w:left="284" w:hanging="114"/>
      </w:pPr>
    </w:lvl>
  </w:abstractNum>
  <w:abstractNum w:abstractNumId="36">
    <w:nsid w:val="652D4AAF"/>
    <w:multiLevelType w:val="hybridMultilevel"/>
    <w:tmpl w:val="A7E458BC"/>
    <w:lvl w:ilvl="0" w:tplc="A858ABA0">
      <w:start w:val="2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69676DFD"/>
    <w:multiLevelType w:val="hybridMultilevel"/>
    <w:tmpl w:val="B12EBF66"/>
    <w:lvl w:ilvl="0" w:tplc="27CC1D8A">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DE38B0"/>
    <w:multiLevelType w:val="hybridMultilevel"/>
    <w:tmpl w:val="1034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08506C"/>
    <w:multiLevelType w:val="hybridMultilevel"/>
    <w:tmpl w:val="C8C252D8"/>
    <w:lvl w:ilvl="0" w:tplc="FAB0FD4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6D62FBA"/>
    <w:multiLevelType w:val="hybridMultilevel"/>
    <w:tmpl w:val="CDA6F90E"/>
    <w:lvl w:ilvl="0" w:tplc="94BA11DC">
      <w:start w:val="5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8593D0F"/>
    <w:multiLevelType w:val="hybridMultilevel"/>
    <w:tmpl w:val="3210E20C"/>
    <w:lvl w:ilvl="0" w:tplc="ACAAA24E">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C285322"/>
    <w:multiLevelType w:val="multilevel"/>
    <w:tmpl w:val="20863642"/>
    <w:lvl w:ilvl="0">
      <w:numFmt w:val="decimal"/>
      <w:lvlText w:val="%1.0"/>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5"/>
  </w:num>
  <w:num w:numId="2">
    <w:abstractNumId w:val="27"/>
  </w:num>
  <w:num w:numId="3">
    <w:abstractNumId w:val="31"/>
  </w:num>
  <w:num w:numId="4">
    <w:abstractNumId w:val="28"/>
  </w:num>
  <w:num w:numId="5">
    <w:abstractNumId w:val="42"/>
  </w:num>
  <w:num w:numId="6">
    <w:abstractNumId w:val="5"/>
  </w:num>
  <w:num w:numId="7">
    <w:abstractNumId w:val="23"/>
  </w:num>
  <w:num w:numId="8">
    <w:abstractNumId w:val="41"/>
  </w:num>
  <w:num w:numId="9">
    <w:abstractNumId w:val="34"/>
  </w:num>
  <w:num w:numId="10">
    <w:abstractNumId w:val="25"/>
  </w:num>
  <w:num w:numId="11">
    <w:abstractNumId w:val="20"/>
  </w:num>
  <w:num w:numId="12">
    <w:abstractNumId w:val="13"/>
  </w:num>
  <w:num w:numId="13">
    <w:abstractNumId w:val="21"/>
  </w:num>
  <w:num w:numId="14">
    <w:abstractNumId w:val="39"/>
  </w:num>
  <w:num w:numId="15">
    <w:abstractNumId w:val="6"/>
  </w:num>
  <w:num w:numId="16">
    <w:abstractNumId w:val="9"/>
  </w:num>
  <w:num w:numId="17">
    <w:abstractNumId w:val="33"/>
  </w:num>
  <w:num w:numId="18">
    <w:abstractNumId w:val="16"/>
  </w:num>
  <w:num w:numId="19">
    <w:abstractNumId w:val="26"/>
  </w:num>
  <w:num w:numId="20">
    <w:abstractNumId w:val="8"/>
  </w:num>
  <w:num w:numId="21">
    <w:abstractNumId w:val="0"/>
  </w:num>
  <w:num w:numId="22">
    <w:abstractNumId w:val="18"/>
  </w:num>
  <w:num w:numId="23">
    <w:abstractNumId w:val="15"/>
  </w:num>
  <w:num w:numId="24">
    <w:abstractNumId w:val="7"/>
  </w:num>
  <w:num w:numId="25">
    <w:abstractNumId w:val="17"/>
  </w:num>
  <w:num w:numId="26">
    <w:abstractNumId w:val="32"/>
  </w:num>
  <w:num w:numId="27">
    <w:abstractNumId w:val="22"/>
  </w:num>
  <w:num w:numId="28">
    <w:abstractNumId w:val="3"/>
  </w:num>
  <w:num w:numId="29">
    <w:abstractNumId w:val="36"/>
  </w:num>
  <w:num w:numId="30">
    <w:abstractNumId w:val="10"/>
  </w:num>
  <w:num w:numId="31">
    <w:abstractNumId w:val="29"/>
  </w:num>
  <w:num w:numId="32">
    <w:abstractNumId w:val="19"/>
  </w:num>
  <w:num w:numId="33">
    <w:abstractNumId w:val="30"/>
  </w:num>
  <w:num w:numId="34">
    <w:abstractNumId w:val="40"/>
  </w:num>
  <w:num w:numId="35">
    <w:abstractNumId w:val="11"/>
  </w:num>
  <w:num w:numId="36">
    <w:abstractNumId w:val="14"/>
  </w:num>
  <w:num w:numId="37">
    <w:abstractNumId w:val="24"/>
  </w:num>
  <w:num w:numId="38">
    <w:abstractNumId w:val="12"/>
  </w:num>
  <w:num w:numId="39">
    <w:abstractNumId w:val="1"/>
  </w:num>
  <w:num w:numId="40">
    <w:abstractNumId w:val="4"/>
  </w:num>
  <w:num w:numId="41">
    <w:abstractNumId w:val="37"/>
  </w:num>
  <w:num w:numId="42">
    <w:abstractNumId w:val="38"/>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intFractionalCharacterWidth/>
  <w:embedSystemFonts/>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83F74"/>
    <w:rsid w:val="000015D5"/>
    <w:rsid w:val="00001F13"/>
    <w:rsid w:val="00002022"/>
    <w:rsid w:val="0000224D"/>
    <w:rsid w:val="000023F4"/>
    <w:rsid w:val="000045EE"/>
    <w:rsid w:val="000058AB"/>
    <w:rsid w:val="000066CE"/>
    <w:rsid w:val="00006A60"/>
    <w:rsid w:val="00006E98"/>
    <w:rsid w:val="0000744A"/>
    <w:rsid w:val="00007A7C"/>
    <w:rsid w:val="00007C0A"/>
    <w:rsid w:val="00007E53"/>
    <w:rsid w:val="000100A4"/>
    <w:rsid w:val="00011572"/>
    <w:rsid w:val="00011E4B"/>
    <w:rsid w:val="000125CA"/>
    <w:rsid w:val="0001273C"/>
    <w:rsid w:val="000139F8"/>
    <w:rsid w:val="00013C5A"/>
    <w:rsid w:val="00013DB1"/>
    <w:rsid w:val="00013E1C"/>
    <w:rsid w:val="000158F1"/>
    <w:rsid w:val="000160C5"/>
    <w:rsid w:val="00016E9E"/>
    <w:rsid w:val="000176BD"/>
    <w:rsid w:val="00017B98"/>
    <w:rsid w:val="00017F50"/>
    <w:rsid w:val="000203D5"/>
    <w:rsid w:val="00020C47"/>
    <w:rsid w:val="000231CA"/>
    <w:rsid w:val="00023FCC"/>
    <w:rsid w:val="000246D8"/>
    <w:rsid w:val="00025728"/>
    <w:rsid w:val="00025EAB"/>
    <w:rsid w:val="00027A3F"/>
    <w:rsid w:val="00031B68"/>
    <w:rsid w:val="00032156"/>
    <w:rsid w:val="00032380"/>
    <w:rsid w:val="00032DCD"/>
    <w:rsid w:val="000340CB"/>
    <w:rsid w:val="00035CA6"/>
    <w:rsid w:val="000362A2"/>
    <w:rsid w:val="00037238"/>
    <w:rsid w:val="00037B2A"/>
    <w:rsid w:val="000405C9"/>
    <w:rsid w:val="00040763"/>
    <w:rsid w:val="00040E4C"/>
    <w:rsid w:val="00041604"/>
    <w:rsid w:val="00042D89"/>
    <w:rsid w:val="00042FBA"/>
    <w:rsid w:val="00043503"/>
    <w:rsid w:val="00043873"/>
    <w:rsid w:val="00046267"/>
    <w:rsid w:val="00046DC5"/>
    <w:rsid w:val="00047107"/>
    <w:rsid w:val="0004778C"/>
    <w:rsid w:val="00047C51"/>
    <w:rsid w:val="00047EE2"/>
    <w:rsid w:val="0005007F"/>
    <w:rsid w:val="00050AD3"/>
    <w:rsid w:val="00051D69"/>
    <w:rsid w:val="00052104"/>
    <w:rsid w:val="000536AD"/>
    <w:rsid w:val="00053D53"/>
    <w:rsid w:val="0005412F"/>
    <w:rsid w:val="000545C2"/>
    <w:rsid w:val="000545C5"/>
    <w:rsid w:val="00054D45"/>
    <w:rsid w:val="00054FF6"/>
    <w:rsid w:val="00055A6D"/>
    <w:rsid w:val="00056368"/>
    <w:rsid w:val="00056566"/>
    <w:rsid w:val="00057C0B"/>
    <w:rsid w:val="000610A9"/>
    <w:rsid w:val="00061A8F"/>
    <w:rsid w:val="00061E00"/>
    <w:rsid w:val="00064167"/>
    <w:rsid w:val="00065DD6"/>
    <w:rsid w:val="0006692F"/>
    <w:rsid w:val="00066BF0"/>
    <w:rsid w:val="0007124E"/>
    <w:rsid w:val="0007212E"/>
    <w:rsid w:val="000729E2"/>
    <w:rsid w:val="00072AC2"/>
    <w:rsid w:val="00073BB2"/>
    <w:rsid w:val="00073FA7"/>
    <w:rsid w:val="00074925"/>
    <w:rsid w:val="00074B03"/>
    <w:rsid w:val="0007505B"/>
    <w:rsid w:val="000751F2"/>
    <w:rsid w:val="00076535"/>
    <w:rsid w:val="0007775F"/>
    <w:rsid w:val="000777CF"/>
    <w:rsid w:val="000778A0"/>
    <w:rsid w:val="0008255B"/>
    <w:rsid w:val="00083396"/>
    <w:rsid w:val="00083A17"/>
    <w:rsid w:val="00084BB3"/>
    <w:rsid w:val="000853A7"/>
    <w:rsid w:val="000871BB"/>
    <w:rsid w:val="0008720A"/>
    <w:rsid w:val="00087DBE"/>
    <w:rsid w:val="0009045E"/>
    <w:rsid w:val="000906D8"/>
    <w:rsid w:val="0009344D"/>
    <w:rsid w:val="0009770F"/>
    <w:rsid w:val="000979BE"/>
    <w:rsid w:val="00097EB2"/>
    <w:rsid w:val="000A1354"/>
    <w:rsid w:val="000A1C9A"/>
    <w:rsid w:val="000A1FC7"/>
    <w:rsid w:val="000A2E44"/>
    <w:rsid w:val="000A2F61"/>
    <w:rsid w:val="000A3E74"/>
    <w:rsid w:val="000A3FB8"/>
    <w:rsid w:val="000A4351"/>
    <w:rsid w:val="000A59A4"/>
    <w:rsid w:val="000A5B2D"/>
    <w:rsid w:val="000A6094"/>
    <w:rsid w:val="000A670D"/>
    <w:rsid w:val="000A6A2F"/>
    <w:rsid w:val="000A6B01"/>
    <w:rsid w:val="000A73F5"/>
    <w:rsid w:val="000B027C"/>
    <w:rsid w:val="000B034C"/>
    <w:rsid w:val="000B0BF6"/>
    <w:rsid w:val="000B1305"/>
    <w:rsid w:val="000B2A42"/>
    <w:rsid w:val="000B3AAB"/>
    <w:rsid w:val="000B3F0A"/>
    <w:rsid w:val="000B42A9"/>
    <w:rsid w:val="000B4371"/>
    <w:rsid w:val="000B4598"/>
    <w:rsid w:val="000B4BB9"/>
    <w:rsid w:val="000B4D08"/>
    <w:rsid w:val="000B5F41"/>
    <w:rsid w:val="000B7421"/>
    <w:rsid w:val="000B7560"/>
    <w:rsid w:val="000C03B6"/>
    <w:rsid w:val="000C0EA1"/>
    <w:rsid w:val="000C16D0"/>
    <w:rsid w:val="000C1884"/>
    <w:rsid w:val="000C1990"/>
    <w:rsid w:val="000C1BB7"/>
    <w:rsid w:val="000C1F39"/>
    <w:rsid w:val="000C4328"/>
    <w:rsid w:val="000C5108"/>
    <w:rsid w:val="000C53DE"/>
    <w:rsid w:val="000C545C"/>
    <w:rsid w:val="000C56B8"/>
    <w:rsid w:val="000C59A2"/>
    <w:rsid w:val="000C76C2"/>
    <w:rsid w:val="000D1B10"/>
    <w:rsid w:val="000D1EAC"/>
    <w:rsid w:val="000D26A5"/>
    <w:rsid w:val="000D3278"/>
    <w:rsid w:val="000D3385"/>
    <w:rsid w:val="000D338A"/>
    <w:rsid w:val="000D3ABC"/>
    <w:rsid w:val="000D3D31"/>
    <w:rsid w:val="000D4849"/>
    <w:rsid w:val="000D4E7F"/>
    <w:rsid w:val="000D502A"/>
    <w:rsid w:val="000D5991"/>
    <w:rsid w:val="000E0169"/>
    <w:rsid w:val="000E0439"/>
    <w:rsid w:val="000E267D"/>
    <w:rsid w:val="000E2FAA"/>
    <w:rsid w:val="000E32C7"/>
    <w:rsid w:val="000E397B"/>
    <w:rsid w:val="000E4668"/>
    <w:rsid w:val="000E4F5D"/>
    <w:rsid w:val="000E5B07"/>
    <w:rsid w:val="000E68A6"/>
    <w:rsid w:val="000E77CE"/>
    <w:rsid w:val="000F03EB"/>
    <w:rsid w:val="000F0559"/>
    <w:rsid w:val="000F0761"/>
    <w:rsid w:val="000F081C"/>
    <w:rsid w:val="000F09D6"/>
    <w:rsid w:val="000F0B7A"/>
    <w:rsid w:val="000F2040"/>
    <w:rsid w:val="000F31E7"/>
    <w:rsid w:val="000F43D8"/>
    <w:rsid w:val="000F59DE"/>
    <w:rsid w:val="000F6019"/>
    <w:rsid w:val="000F6713"/>
    <w:rsid w:val="001011B9"/>
    <w:rsid w:val="001011ED"/>
    <w:rsid w:val="0010196B"/>
    <w:rsid w:val="0010249F"/>
    <w:rsid w:val="00102617"/>
    <w:rsid w:val="00102657"/>
    <w:rsid w:val="001031EB"/>
    <w:rsid w:val="00103B3B"/>
    <w:rsid w:val="001047A0"/>
    <w:rsid w:val="00104EEF"/>
    <w:rsid w:val="0010553C"/>
    <w:rsid w:val="00105DD3"/>
    <w:rsid w:val="00105FA5"/>
    <w:rsid w:val="00107460"/>
    <w:rsid w:val="001106E8"/>
    <w:rsid w:val="001116EF"/>
    <w:rsid w:val="00112A19"/>
    <w:rsid w:val="00113789"/>
    <w:rsid w:val="00113CC9"/>
    <w:rsid w:val="001142DE"/>
    <w:rsid w:val="001156E0"/>
    <w:rsid w:val="00116741"/>
    <w:rsid w:val="00116A74"/>
    <w:rsid w:val="00116A89"/>
    <w:rsid w:val="00116FA3"/>
    <w:rsid w:val="001206C9"/>
    <w:rsid w:val="00120BFD"/>
    <w:rsid w:val="00121B15"/>
    <w:rsid w:val="00121D7B"/>
    <w:rsid w:val="00121EFF"/>
    <w:rsid w:val="0012209A"/>
    <w:rsid w:val="00122DDA"/>
    <w:rsid w:val="00123349"/>
    <w:rsid w:val="0012467A"/>
    <w:rsid w:val="001257C7"/>
    <w:rsid w:val="00126A59"/>
    <w:rsid w:val="00126DD6"/>
    <w:rsid w:val="00127BC0"/>
    <w:rsid w:val="00130271"/>
    <w:rsid w:val="00130C5C"/>
    <w:rsid w:val="00131892"/>
    <w:rsid w:val="00132579"/>
    <w:rsid w:val="00133500"/>
    <w:rsid w:val="0013368C"/>
    <w:rsid w:val="001338AC"/>
    <w:rsid w:val="00134746"/>
    <w:rsid w:val="00134CA9"/>
    <w:rsid w:val="00141A9E"/>
    <w:rsid w:val="00141B38"/>
    <w:rsid w:val="001432DF"/>
    <w:rsid w:val="001433F5"/>
    <w:rsid w:val="001442C5"/>
    <w:rsid w:val="001447AC"/>
    <w:rsid w:val="00144F32"/>
    <w:rsid w:val="00146931"/>
    <w:rsid w:val="00146DC5"/>
    <w:rsid w:val="00147461"/>
    <w:rsid w:val="00147B4E"/>
    <w:rsid w:val="00147BAC"/>
    <w:rsid w:val="00147E21"/>
    <w:rsid w:val="001501B7"/>
    <w:rsid w:val="0015085B"/>
    <w:rsid w:val="00151150"/>
    <w:rsid w:val="00151215"/>
    <w:rsid w:val="00151DAC"/>
    <w:rsid w:val="001527D5"/>
    <w:rsid w:val="001529DA"/>
    <w:rsid w:val="00152B0D"/>
    <w:rsid w:val="0015330B"/>
    <w:rsid w:val="0015356D"/>
    <w:rsid w:val="00153CB9"/>
    <w:rsid w:val="001540AF"/>
    <w:rsid w:val="001550AB"/>
    <w:rsid w:val="00155631"/>
    <w:rsid w:val="00155784"/>
    <w:rsid w:val="0015687E"/>
    <w:rsid w:val="00156EFC"/>
    <w:rsid w:val="001572A5"/>
    <w:rsid w:val="001605FF"/>
    <w:rsid w:val="00162744"/>
    <w:rsid w:val="00162F12"/>
    <w:rsid w:val="0016329A"/>
    <w:rsid w:val="00163491"/>
    <w:rsid w:val="00163BCA"/>
    <w:rsid w:val="00164368"/>
    <w:rsid w:val="00165389"/>
    <w:rsid w:val="00165436"/>
    <w:rsid w:val="00165F7F"/>
    <w:rsid w:val="001663CB"/>
    <w:rsid w:val="0016772C"/>
    <w:rsid w:val="001704DC"/>
    <w:rsid w:val="001712DD"/>
    <w:rsid w:val="00171533"/>
    <w:rsid w:val="001727A3"/>
    <w:rsid w:val="00172A5D"/>
    <w:rsid w:val="00173104"/>
    <w:rsid w:val="0017334C"/>
    <w:rsid w:val="001757AF"/>
    <w:rsid w:val="00175C8D"/>
    <w:rsid w:val="0017649A"/>
    <w:rsid w:val="001766A0"/>
    <w:rsid w:val="001773D6"/>
    <w:rsid w:val="00180A3C"/>
    <w:rsid w:val="0018110B"/>
    <w:rsid w:val="001811E6"/>
    <w:rsid w:val="0018134A"/>
    <w:rsid w:val="0018231C"/>
    <w:rsid w:val="001823C4"/>
    <w:rsid w:val="0018295F"/>
    <w:rsid w:val="0018356C"/>
    <w:rsid w:val="001838BD"/>
    <w:rsid w:val="00183D40"/>
    <w:rsid w:val="00183DD1"/>
    <w:rsid w:val="00183F74"/>
    <w:rsid w:val="00184765"/>
    <w:rsid w:val="001847B6"/>
    <w:rsid w:val="00184AD2"/>
    <w:rsid w:val="00184FC0"/>
    <w:rsid w:val="00185CCE"/>
    <w:rsid w:val="001874DE"/>
    <w:rsid w:val="00187776"/>
    <w:rsid w:val="00187830"/>
    <w:rsid w:val="001902A6"/>
    <w:rsid w:val="00191206"/>
    <w:rsid w:val="001919B9"/>
    <w:rsid w:val="0019250E"/>
    <w:rsid w:val="00192F42"/>
    <w:rsid w:val="00192F7A"/>
    <w:rsid w:val="00193286"/>
    <w:rsid w:val="00196A2F"/>
    <w:rsid w:val="00196C09"/>
    <w:rsid w:val="001A1807"/>
    <w:rsid w:val="001A1BFA"/>
    <w:rsid w:val="001A24B0"/>
    <w:rsid w:val="001A2914"/>
    <w:rsid w:val="001A2F1D"/>
    <w:rsid w:val="001A306F"/>
    <w:rsid w:val="001A3790"/>
    <w:rsid w:val="001A4204"/>
    <w:rsid w:val="001A45D0"/>
    <w:rsid w:val="001A56C5"/>
    <w:rsid w:val="001A5853"/>
    <w:rsid w:val="001A5BDE"/>
    <w:rsid w:val="001A7F30"/>
    <w:rsid w:val="001B1084"/>
    <w:rsid w:val="001B1727"/>
    <w:rsid w:val="001B19A0"/>
    <w:rsid w:val="001B1D26"/>
    <w:rsid w:val="001B214C"/>
    <w:rsid w:val="001B2DAC"/>
    <w:rsid w:val="001B560B"/>
    <w:rsid w:val="001B632D"/>
    <w:rsid w:val="001B6386"/>
    <w:rsid w:val="001B63B4"/>
    <w:rsid w:val="001B6627"/>
    <w:rsid w:val="001B71F1"/>
    <w:rsid w:val="001B7771"/>
    <w:rsid w:val="001B792F"/>
    <w:rsid w:val="001B7AC5"/>
    <w:rsid w:val="001C0943"/>
    <w:rsid w:val="001C0A7E"/>
    <w:rsid w:val="001C0AF9"/>
    <w:rsid w:val="001C0C2B"/>
    <w:rsid w:val="001C0E15"/>
    <w:rsid w:val="001C148A"/>
    <w:rsid w:val="001C1E68"/>
    <w:rsid w:val="001C2591"/>
    <w:rsid w:val="001C2E36"/>
    <w:rsid w:val="001C36D8"/>
    <w:rsid w:val="001C37AC"/>
    <w:rsid w:val="001C52E8"/>
    <w:rsid w:val="001C6346"/>
    <w:rsid w:val="001C6595"/>
    <w:rsid w:val="001C6996"/>
    <w:rsid w:val="001C7DC6"/>
    <w:rsid w:val="001D024F"/>
    <w:rsid w:val="001D0A62"/>
    <w:rsid w:val="001D0A7C"/>
    <w:rsid w:val="001D15BF"/>
    <w:rsid w:val="001D1B92"/>
    <w:rsid w:val="001D1F1E"/>
    <w:rsid w:val="001D2874"/>
    <w:rsid w:val="001D2B5D"/>
    <w:rsid w:val="001D390E"/>
    <w:rsid w:val="001D3CB7"/>
    <w:rsid w:val="001D56CD"/>
    <w:rsid w:val="001D5C3A"/>
    <w:rsid w:val="001D6823"/>
    <w:rsid w:val="001D6FCB"/>
    <w:rsid w:val="001D789E"/>
    <w:rsid w:val="001E02B4"/>
    <w:rsid w:val="001E155B"/>
    <w:rsid w:val="001E1ACB"/>
    <w:rsid w:val="001E2336"/>
    <w:rsid w:val="001E280C"/>
    <w:rsid w:val="001E3216"/>
    <w:rsid w:val="001E3320"/>
    <w:rsid w:val="001E38C5"/>
    <w:rsid w:val="001E3CED"/>
    <w:rsid w:val="001E3DF5"/>
    <w:rsid w:val="001E4721"/>
    <w:rsid w:val="001E55E8"/>
    <w:rsid w:val="001E5C12"/>
    <w:rsid w:val="001E60F9"/>
    <w:rsid w:val="001E6131"/>
    <w:rsid w:val="001E6E97"/>
    <w:rsid w:val="001E76C1"/>
    <w:rsid w:val="001F0663"/>
    <w:rsid w:val="001F119D"/>
    <w:rsid w:val="001F2E20"/>
    <w:rsid w:val="001F3870"/>
    <w:rsid w:val="001F46C5"/>
    <w:rsid w:val="001F6B6E"/>
    <w:rsid w:val="001F7053"/>
    <w:rsid w:val="001F77A3"/>
    <w:rsid w:val="00200299"/>
    <w:rsid w:val="002003B5"/>
    <w:rsid w:val="00200507"/>
    <w:rsid w:val="002005D2"/>
    <w:rsid w:val="0020083C"/>
    <w:rsid w:val="0020105D"/>
    <w:rsid w:val="002019DC"/>
    <w:rsid w:val="00201D7C"/>
    <w:rsid w:val="00202849"/>
    <w:rsid w:val="00203AAE"/>
    <w:rsid w:val="00203D80"/>
    <w:rsid w:val="00203FEB"/>
    <w:rsid w:val="00204A07"/>
    <w:rsid w:val="0020542A"/>
    <w:rsid w:val="00206339"/>
    <w:rsid w:val="00207BEA"/>
    <w:rsid w:val="002101A4"/>
    <w:rsid w:val="00211B3D"/>
    <w:rsid w:val="00211B7A"/>
    <w:rsid w:val="00211D94"/>
    <w:rsid w:val="00214996"/>
    <w:rsid w:val="00214FA6"/>
    <w:rsid w:val="00216F76"/>
    <w:rsid w:val="00220054"/>
    <w:rsid w:val="00220B64"/>
    <w:rsid w:val="00220E90"/>
    <w:rsid w:val="00221531"/>
    <w:rsid w:val="00221D2A"/>
    <w:rsid w:val="00221D64"/>
    <w:rsid w:val="00222711"/>
    <w:rsid w:val="00223AEB"/>
    <w:rsid w:val="002242F6"/>
    <w:rsid w:val="00226719"/>
    <w:rsid w:val="00226782"/>
    <w:rsid w:val="00230E12"/>
    <w:rsid w:val="002311D1"/>
    <w:rsid w:val="00231A41"/>
    <w:rsid w:val="00231C8E"/>
    <w:rsid w:val="00233064"/>
    <w:rsid w:val="0023340D"/>
    <w:rsid w:val="00233485"/>
    <w:rsid w:val="00233CD6"/>
    <w:rsid w:val="00234044"/>
    <w:rsid w:val="002342E0"/>
    <w:rsid w:val="00234997"/>
    <w:rsid w:val="0023520C"/>
    <w:rsid w:val="00235E17"/>
    <w:rsid w:val="00236249"/>
    <w:rsid w:val="00236D9E"/>
    <w:rsid w:val="00237105"/>
    <w:rsid w:val="00237554"/>
    <w:rsid w:val="002375F0"/>
    <w:rsid w:val="002376B9"/>
    <w:rsid w:val="0024150C"/>
    <w:rsid w:val="00241A57"/>
    <w:rsid w:val="002429C9"/>
    <w:rsid w:val="00244939"/>
    <w:rsid w:val="00245231"/>
    <w:rsid w:val="002455CA"/>
    <w:rsid w:val="00245CC1"/>
    <w:rsid w:val="00245DB8"/>
    <w:rsid w:val="002464D8"/>
    <w:rsid w:val="00246AD2"/>
    <w:rsid w:val="00247801"/>
    <w:rsid w:val="002501B4"/>
    <w:rsid w:val="00251526"/>
    <w:rsid w:val="0025218D"/>
    <w:rsid w:val="002522E5"/>
    <w:rsid w:val="00253224"/>
    <w:rsid w:val="00254E89"/>
    <w:rsid w:val="00255F89"/>
    <w:rsid w:val="00256F8A"/>
    <w:rsid w:val="002570FA"/>
    <w:rsid w:val="00257AF5"/>
    <w:rsid w:val="00257D72"/>
    <w:rsid w:val="00260F0D"/>
    <w:rsid w:val="002617DF"/>
    <w:rsid w:val="002620C6"/>
    <w:rsid w:val="002621C6"/>
    <w:rsid w:val="00262BAB"/>
    <w:rsid w:val="0026382E"/>
    <w:rsid w:val="00263ABE"/>
    <w:rsid w:val="00263FC3"/>
    <w:rsid w:val="002648F1"/>
    <w:rsid w:val="00264BFC"/>
    <w:rsid w:val="0026540D"/>
    <w:rsid w:val="0026547A"/>
    <w:rsid w:val="0026554B"/>
    <w:rsid w:val="00265580"/>
    <w:rsid w:val="00265EBF"/>
    <w:rsid w:val="00266860"/>
    <w:rsid w:val="00266CB1"/>
    <w:rsid w:val="00266E5B"/>
    <w:rsid w:val="0026790A"/>
    <w:rsid w:val="00270587"/>
    <w:rsid w:val="00270976"/>
    <w:rsid w:val="00271D3B"/>
    <w:rsid w:val="00272EE9"/>
    <w:rsid w:val="00274225"/>
    <w:rsid w:val="0027479D"/>
    <w:rsid w:val="00274FA3"/>
    <w:rsid w:val="00275F59"/>
    <w:rsid w:val="00276014"/>
    <w:rsid w:val="0027609B"/>
    <w:rsid w:val="002770CC"/>
    <w:rsid w:val="002807A4"/>
    <w:rsid w:val="00280AFB"/>
    <w:rsid w:val="002816ED"/>
    <w:rsid w:val="00281D63"/>
    <w:rsid w:val="00281D8B"/>
    <w:rsid w:val="00284329"/>
    <w:rsid w:val="00284EC1"/>
    <w:rsid w:val="002868AE"/>
    <w:rsid w:val="00286B65"/>
    <w:rsid w:val="00286BC6"/>
    <w:rsid w:val="0028725B"/>
    <w:rsid w:val="00287551"/>
    <w:rsid w:val="00287BB2"/>
    <w:rsid w:val="00290291"/>
    <w:rsid w:val="00292D5C"/>
    <w:rsid w:val="00292D5D"/>
    <w:rsid w:val="002936B1"/>
    <w:rsid w:val="0029439D"/>
    <w:rsid w:val="00294B86"/>
    <w:rsid w:val="00295268"/>
    <w:rsid w:val="00295E00"/>
    <w:rsid w:val="0029647B"/>
    <w:rsid w:val="0029780C"/>
    <w:rsid w:val="002A00B9"/>
    <w:rsid w:val="002A0966"/>
    <w:rsid w:val="002A1B93"/>
    <w:rsid w:val="002A25F0"/>
    <w:rsid w:val="002A2710"/>
    <w:rsid w:val="002A403C"/>
    <w:rsid w:val="002A5D91"/>
    <w:rsid w:val="002A67C7"/>
    <w:rsid w:val="002A7253"/>
    <w:rsid w:val="002B0E54"/>
    <w:rsid w:val="002B20FC"/>
    <w:rsid w:val="002B2335"/>
    <w:rsid w:val="002B26F8"/>
    <w:rsid w:val="002B3C2D"/>
    <w:rsid w:val="002B3D67"/>
    <w:rsid w:val="002B44CE"/>
    <w:rsid w:val="002B4981"/>
    <w:rsid w:val="002B58DB"/>
    <w:rsid w:val="002B67E6"/>
    <w:rsid w:val="002B79FC"/>
    <w:rsid w:val="002C116F"/>
    <w:rsid w:val="002C2ADF"/>
    <w:rsid w:val="002C4006"/>
    <w:rsid w:val="002C4198"/>
    <w:rsid w:val="002C4722"/>
    <w:rsid w:val="002C4D2A"/>
    <w:rsid w:val="002C4D87"/>
    <w:rsid w:val="002C5736"/>
    <w:rsid w:val="002C614E"/>
    <w:rsid w:val="002C643D"/>
    <w:rsid w:val="002C69E7"/>
    <w:rsid w:val="002D00DD"/>
    <w:rsid w:val="002D0C70"/>
    <w:rsid w:val="002D0E49"/>
    <w:rsid w:val="002D1293"/>
    <w:rsid w:val="002D13D4"/>
    <w:rsid w:val="002D17DD"/>
    <w:rsid w:val="002D1B9D"/>
    <w:rsid w:val="002D243A"/>
    <w:rsid w:val="002D24F9"/>
    <w:rsid w:val="002D2755"/>
    <w:rsid w:val="002D2DAF"/>
    <w:rsid w:val="002D35D4"/>
    <w:rsid w:val="002D3884"/>
    <w:rsid w:val="002D4F3D"/>
    <w:rsid w:val="002D5CC7"/>
    <w:rsid w:val="002D6D85"/>
    <w:rsid w:val="002D7D5E"/>
    <w:rsid w:val="002E004F"/>
    <w:rsid w:val="002E0583"/>
    <w:rsid w:val="002E0A54"/>
    <w:rsid w:val="002E14E1"/>
    <w:rsid w:val="002E2359"/>
    <w:rsid w:val="002E32BD"/>
    <w:rsid w:val="002E33E9"/>
    <w:rsid w:val="002E40CD"/>
    <w:rsid w:val="002E546C"/>
    <w:rsid w:val="002E6315"/>
    <w:rsid w:val="002E6C64"/>
    <w:rsid w:val="002E6DA8"/>
    <w:rsid w:val="002E7056"/>
    <w:rsid w:val="002E72C7"/>
    <w:rsid w:val="002E72D1"/>
    <w:rsid w:val="002E75E5"/>
    <w:rsid w:val="002E78B7"/>
    <w:rsid w:val="002F0FCC"/>
    <w:rsid w:val="002F1AB5"/>
    <w:rsid w:val="002F1FB7"/>
    <w:rsid w:val="002F2C68"/>
    <w:rsid w:val="002F4422"/>
    <w:rsid w:val="002F4A95"/>
    <w:rsid w:val="002F762D"/>
    <w:rsid w:val="00300C07"/>
    <w:rsid w:val="00300F24"/>
    <w:rsid w:val="003010C9"/>
    <w:rsid w:val="0030135B"/>
    <w:rsid w:val="00301424"/>
    <w:rsid w:val="00301AC3"/>
    <w:rsid w:val="00301C1F"/>
    <w:rsid w:val="0030246B"/>
    <w:rsid w:val="00302587"/>
    <w:rsid w:val="00302688"/>
    <w:rsid w:val="00302DAE"/>
    <w:rsid w:val="00303159"/>
    <w:rsid w:val="00303510"/>
    <w:rsid w:val="00303E84"/>
    <w:rsid w:val="00304905"/>
    <w:rsid w:val="003056FC"/>
    <w:rsid w:val="00305A3A"/>
    <w:rsid w:val="00305F9A"/>
    <w:rsid w:val="003062EA"/>
    <w:rsid w:val="003064C2"/>
    <w:rsid w:val="00306EAD"/>
    <w:rsid w:val="003074F3"/>
    <w:rsid w:val="00307575"/>
    <w:rsid w:val="0031016A"/>
    <w:rsid w:val="00310901"/>
    <w:rsid w:val="003111C7"/>
    <w:rsid w:val="0031278E"/>
    <w:rsid w:val="00312CC7"/>
    <w:rsid w:val="00312E5E"/>
    <w:rsid w:val="00313371"/>
    <w:rsid w:val="003137AF"/>
    <w:rsid w:val="00314560"/>
    <w:rsid w:val="003147E2"/>
    <w:rsid w:val="003150EB"/>
    <w:rsid w:val="003172D3"/>
    <w:rsid w:val="0031744B"/>
    <w:rsid w:val="00317CD3"/>
    <w:rsid w:val="00320A77"/>
    <w:rsid w:val="00321250"/>
    <w:rsid w:val="0032233E"/>
    <w:rsid w:val="00323CBA"/>
    <w:rsid w:val="00324877"/>
    <w:rsid w:val="00324A81"/>
    <w:rsid w:val="00324B73"/>
    <w:rsid w:val="00324E9E"/>
    <w:rsid w:val="0032571E"/>
    <w:rsid w:val="00325803"/>
    <w:rsid w:val="00325AE1"/>
    <w:rsid w:val="00325EB1"/>
    <w:rsid w:val="00326A26"/>
    <w:rsid w:val="00326D2A"/>
    <w:rsid w:val="003274F5"/>
    <w:rsid w:val="003275B5"/>
    <w:rsid w:val="00331939"/>
    <w:rsid w:val="003333BA"/>
    <w:rsid w:val="003335C8"/>
    <w:rsid w:val="00333F0F"/>
    <w:rsid w:val="00334A31"/>
    <w:rsid w:val="003359E0"/>
    <w:rsid w:val="0033686A"/>
    <w:rsid w:val="00336BCA"/>
    <w:rsid w:val="00336DD5"/>
    <w:rsid w:val="0033701B"/>
    <w:rsid w:val="00341D41"/>
    <w:rsid w:val="00341D62"/>
    <w:rsid w:val="00342B57"/>
    <w:rsid w:val="00342D11"/>
    <w:rsid w:val="0034371B"/>
    <w:rsid w:val="003456BC"/>
    <w:rsid w:val="00346E1A"/>
    <w:rsid w:val="003471C3"/>
    <w:rsid w:val="00347A09"/>
    <w:rsid w:val="00347E37"/>
    <w:rsid w:val="0035081A"/>
    <w:rsid w:val="00350D6E"/>
    <w:rsid w:val="00351BFB"/>
    <w:rsid w:val="00352618"/>
    <w:rsid w:val="00352946"/>
    <w:rsid w:val="003533C7"/>
    <w:rsid w:val="00353EBC"/>
    <w:rsid w:val="00355849"/>
    <w:rsid w:val="00355963"/>
    <w:rsid w:val="00356098"/>
    <w:rsid w:val="003560BE"/>
    <w:rsid w:val="003560CB"/>
    <w:rsid w:val="00357374"/>
    <w:rsid w:val="0036092F"/>
    <w:rsid w:val="00360E6E"/>
    <w:rsid w:val="003621E9"/>
    <w:rsid w:val="0036496C"/>
    <w:rsid w:val="00364F55"/>
    <w:rsid w:val="003652CF"/>
    <w:rsid w:val="00365453"/>
    <w:rsid w:val="003666AE"/>
    <w:rsid w:val="00367193"/>
    <w:rsid w:val="00367714"/>
    <w:rsid w:val="0037042D"/>
    <w:rsid w:val="0037073C"/>
    <w:rsid w:val="00370E94"/>
    <w:rsid w:val="00371951"/>
    <w:rsid w:val="00371E62"/>
    <w:rsid w:val="00371FC0"/>
    <w:rsid w:val="003728D4"/>
    <w:rsid w:val="003729DD"/>
    <w:rsid w:val="003733A0"/>
    <w:rsid w:val="00373FA9"/>
    <w:rsid w:val="00374A30"/>
    <w:rsid w:val="00374BD7"/>
    <w:rsid w:val="00374CFA"/>
    <w:rsid w:val="00375222"/>
    <w:rsid w:val="003758F2"/>
    <w:rsid w:val="00375EF1"/>
    <w:rsid w:val="00376C82"/>
    <w:rsid w:val="00377956"/>
    <w:rsid w:val="00377CFA"/>
    <w:rsid w:val="00380807"/>
    <w:rsid w:val="003812B5"/>
    <w:rsid w:val="00382047"/>
    <w:rsid w:val="00382424"/>
    <w:rsid w:val="00382E00"/>
    <w:rsid w:val="0038387C"/>
    <w:rsid w:val="00383F3D"/>
    <w:rsid w:val="003856A8"/>
    <w:rsid w:val="00385711"/>
    <w:rsid w:val="0038592A"/>
    <w:rsid w:val="00387583"/>
    <w:rsid w:val="0038767B"/>
    <w:rsid w:val="003902F2"/>
    <w:rsid w:val="00391332"/>
    <w:rsid w:val="003918AF"/>
    <w:rsid w:val="00391E3D"/>
    <w:rsid w:val="00392D56"/>
    <w:rsid w:val="003936A8"/>
    <w:rsid w:val="00393BDD"/>
    <w:rsid w:val="00394F7A"/>
    <w:rsid w:val="003950E3"/>
    <w:rsid w:val="0039546E"/>
    <w:rsid w:val="003956F9"/>
    <w:rsid w:val="00395B0D"/>
    <w:rsid w:val="003960B0"/>
    <w:rsid w:val="003960C9"/>
    <w:rsid w:val="00396797"/>
    <w:rsid w:val="00396D02"/>
    <w:rsid w:val="003975D9"/>
    <w:rsid w:val="003976FE"/>
    <w:rsid w:val="003A14F8"/>
    <w:rsid w:val="003A1730"/>
    <w:rsid w:val="003A2636"/>
    <w:rsid w:val="003A45DA"/>
    <w:rsid w:val="003A6BE3"/>
    <w:rsid w:val="003A6E2E"/>
    <w:rsid w:val="003A7593"/>
    <w:rsid w:val="003A76CF"/>
    <w:rsid w:val="003A76FE"/>
    <w:rsid w:val="003A7B11"/>
    <w:rsid w:val="003B0D96"/>
    <w:rsid w:val="003B188A"/>
    <w:rsid w:val="003B1ADA"/>
    <w:rsid w:val="003B2830"/>
    <w:rsid w:val="003B31EF"/>
    <w:rsid w:val="003B3AE2"/>
    <w:rsid w:val="003B3CA5"/>
    <w:rsid w:val="003B3F93"/>
    <w:rsid w:val="003B42FC"/>
    <w:rsid w:val="003B43E6"/>
    <w:rsid w:val="003B46F3"/>
    <w:rsid w:val="003B48F3"/>
    <w:rsid w:val="003B61CB"/>
    <w:rsid w:val="003B6570"/>
    <w:rsid w:val="003B6F4B"/>
    <w:rsid w:val="003B74C0"/>
    <w:rsid w:val="003C0619"/>
    <w:rsid w:val="003C3CE5"/>
    <w:rsid w:val="003C3CF8"/>
    <w:rsid w:val="003C46F7"/>
    <w:rsid w:val="003C4CCF"/>
    <w:rsid w:val="003C7B39"/>
    <w:rsid w:val="003D01D6"/>
    <w:rsid w:val="003D03E7"/>
    <w:rsid w:val="003D16B8"/>
    <w:rsid w:val="003D2222"/>
    <w:rsid w:val="003D2882"/>
    <w:rsid w:val="003D4528"/>
    <w:rsid w:val="003D5AB7"/>
    <w:rsid w:val="003D609C"/>
    <w:rsid w:val="003D6768"/>
    <w:rsid w:val="003D7492"/>
    <w:rsid w:val="003E0D08"/>
    <w:rsid w:val="003E0D3A"/>
    <w:rsid w:val="003E1531"/>
    <w:rsid w:val="003E1CAA"/>
    <w:rsid w:val="003E1D69"/>
    <w:rsid w:val="003E309C"/>
    <w:rsid w:val="003E4B90"/>
    <w:rsid w:val="003E4C11"/>
    <w:rsid w:val="003E675B"/>
    <w:rsid w:val="003E68CB"/>
    <w:rsid w:val="003E6C94"/>
    <w:rsid w:val="003E6D47"/>
    <w:rsid w:val="003F0055"/>
    <w:rsid w:val="003F00E6"/>
    <w:rsid w:val="003F053D"/>
    <w:rsid w:val="003F06E6"/>
    <w:rsid w:val="003F3A9F"/>
    <w:rsid w:val="003F4458"/>
    <w:rsid w:val="003F4C4B"/>
    <w:rsid w:val="003F595D"/>
    <w:rsid w:val="003F6242"/>
    <w:rsid w:val="00401105"/>
    <w:rsid w:val="0040140B"/>
    <w:rsid w:val="004042C3"/>
    <w:rsid w:val="00404D55"/>
    <w:rsid w:val="00405091"/>
    <w:rsid w:val="00405203"/>
    <w:rsid w:val="00405E39"/>
    <w:rsid w:val="004066C2"/>
    <w:rsid w:val="0041094D"/>
    <w:rsid w:val="00410D31"/>
    <w:rsid w:val="00411D94"/>
    <w:rsid w:val="004130BB"/>
    <w:rsid w:val="00413D4E"/>
    <w:rsid w:val="00414CFA"/>
    <w:rsid w:val="00414D78"/>
    <w:rsid w:val="004164FD"/>
    <w:rsid w:val="004167DC"/>
    <w:rsid w:val="00416DEF"/>
    <w:rsid w:val="00416E56"/>
    <w:rsid w:val="00420C32"/>
    <w:rsid w:val="00420E80"/>
    <w:rsid w:val="00421445"/>
    <w:rsid w:val="00421673"/>
    <w:rsid w:val="00422423"/>
    <w:rsid w:val="00422663"/>
    <w:rsid w:val="00423669"/>
    <w:rsid w:val="00423DD4"/>
    <w:rsid w:val="0042404C"/>
    <w:rsid w:val="004246C8"/>
    <w:rsid w:val="004249A0"/>
    <w:rsid w:val="00424F88"/>
    <w:rsid w:val="00424FB0"/>
    <w:rsid w:val="00424FF9"/>
    <w:rsid w:val="004251BA"/>
    <w:rsid w:val="004256D7"/>
    <w:rsid w:val="00425772"/>
    <w:rsid w:val="00425B90"/>
    <w:rsid w:val="00425ECD"/>
    <w:rsid w:val="00427289"/>
    <w:rsid w:val="004274E1"/>
    <w:rsid w:val="00431476"/>
    <w:rsid w:val="00431AFB"/>
    <w:rsid w:val="004321C4"/>
    <w:rsid w:val="00432296"/>
    <w:rsid w:val="00433D1F"/>
    <w:rsid w:val="00433DEC"/>
    <w:rsid w:val="00434CFD"/>
    <w:rsid w:val="00435789"/>
    <w:rsid w:val="00435EC6"/>
    <w:rsid w:val="00436FBD"/>
    <w:rsid w:val="00440778"/>
    <w:rsid w:val="00442AC8"/>
    <w:rsid w:val="004433F8"/>
    <w:rsid w:val="00443812"/>
    <w:rsid w:val="004441B1"/>
    <w:rsid w:val="004448DF"/>
    <w:rsid w:val="0044525F"/>
    <w:rsid w:val="0044551F"/>
    <w:rsid w:val="00446026"/>
    <w:rsid w:val="00446B16"/>
    <w:rsid w:val="00447D46"/>
    <w:rsid w:val="00450132"/>
    <w:rsid w:val="00450408"/>
    <w:rsid w:val="004513AE"/>
    <w:rsid w:val="00452BD3"/>
    <w:rsid w:val="00453F5F"/>
    <w:rsid w:val="004563A0"/>
    <w:rsid w:val="00456CD0"/>
    <w:rsid w:val="004601A1"/>
    <w:rsid w:val="00460CDB"/>
    <w:rsid w:val="0046130E"/>
    <w:rsid w:val="00461654"/>
    <w:rsid w:val="00462457"/>
    <w:rsid w:val="00464162"/>
    <w:rsid w:val="004645BE"/>
    <w:rsid w:val="00464B6A"/>
    <w:rsid w:val="004673AB"/>
    <w:rsid w:val="004710AF"/>
    <w:rsid w:val="00471874"/>
    <w:rsid w:val="00471FD7"/>
    <w:rsid w:val="004730ED"/>
    <w:rsid w:val="00473C0A"/>
    <w:rsid w:val="0047450F"/>
    <w:rsid w:val="00476402"/>
    <w:rsid w:val="0047664C"/>
    <w:rsid w:val="00477006"/>
    <w:rsid w:val="00477960"/>
    <w:rsid w:val="004804BD"/>
    <w:rsid w:val="0048067F"/>
    <w:rsid w:val="00480DD0"/>
    <w:rsid w:val="00481392"/>
    <w:rsid w:val="004814B6"/>
    <w:rsid w:val="004829CE"/>
    <w:rsid w:val="00482BAE"/>
    <w:rsid w:val="0048379B"/>
    <w:rsid w:val="00484E0A"/>
    <w:rsid w:val="0048516B"/>
    <w:rsid w:val="00485F9B"/>
    <w:rsid w:val="00486179"/>
    <w:rsid w:val="004908F8"/>
    <w:rsid w:val="004913CE"/>
    <w:rsid w:val="004915A1"/>
    <w:rsid w:val="004915E3"/>
    <w:rsid w:val="00492DC4"/>
    <w:rsid w:val="00492F9B"/>
    <w:rsid w:val="00492FDD"/>
    <w:rsid w:val="0049393D"/>
    <w:rsid w:val="00495383"/>
    <w:rsid w:val="00496CDB"/>
    <w:rsid w:val="00497D14"/>
    <w:rsid w:val="004A01EA"/>
    <w:rsid w:val="004A04AF"/>
    <w:rsid w:val="004A073C"/>
    <w:rsid w:val="004A1F34"/>
    <w:rsid w:val="004A4060"/>
    <w:rsid w:val="004A5114"/>
    <w:rsid w:val="004A5374"/>
    <w:rsid w:val="004A6CDE"/>
    <w:rsid w:val="004A7869"/>
    <w:rsid w:val="004A79D1"/>
    <w:rsid w:val="004A7AC0"/>
    <w:rsid w:val="004A7BDD"/>
    <w:rsid w:val="004B15E0"/>
    <w:rsid w:val="004B2B5A"/>
    <w:rsid w:val="004B3254"/>
    <w:rsid w:val="004B3907"/>
    <w:rsid w:val="004B510B"/>
    <w:rsid w:val="004B6C0B"/>
    <w:rsid w:val="004B707E"/>
    <w:rsid w:val="004B768D"/>
    <w:rsid w:val="004C0234"/>
    <w:rsid w:val="004C07CF"/>
    <w:rsid w:val="004C084B"/>
    <w:rsid w:val="004C1E25"/>
    <w:rsid w:val="004C201E"/>
    <w:rsid w:val="004C22A8"/>
    <w:rsid w:val="004C2FEA"/>
    <w:rsid w:val="004C3383"/>
    <w:rsid w:val="004C3659"/>
    <w:rsid w:val="004C375C"/>
    <w:rsid w:val="004C3F0F"/>
    <w:rsid w:val="004C418B"/>
    <w:rsid w:val="004C452F"/>
    <w:rsid w:val="004C620C"/>
    <w:rsid w:val="004C688C"/>
    <w:rsid w:val="004C73B9"/>
    <w:rsid w:val="004D03B0"/>
    <w:rsid w:val="004D0F6A"/>
    <w:rsid w:val="004D1001"/>
    <w:rsid w:val="004D2A82"/>
    <w:rsid w:val="004D2C27"/>
    <w:rsid w:val="004D2D0F"/>
    <w:rsid w:val="004D40A8"/>
    <w:rsid w:val="004D6A13"/>
    <w:rsid w:val="004D712A"/>
    <w:rsid w:val="004D7452"/>
    <w:rsid w:val="004D77DF"/>
    <w:rsid w:val="004E06A2"/>
    <w:rsid w:val="004E0FA0"/>
    <w:rsid w:val="004E1108"/>
    <w:rsid w:val="004E2BF0"/>
    <w:rsid w:val="004E2D47"/>
    <w:rsid w:val="004E3739"/>
    <w:rsid w:val="004E3742"/>
    <w:rsid w:val="004E5B76"/>
    <w:rsid w:val="004E66A8"/>
    <w:rsid w:val="004E780A"/>
    <w:rsid w:val="004E7A0B"/>
    <w:rsid w:val="004F0329"/>
    <w:rsid w:val="004F056F"/>
    <w:rsid w:val="004F0EF5"/>
    <w:rsid w:val="004F1409"/>
    <w:rsid w:val="004F332C"/>
    <w:rsid w:val="004F4358"/>
    <w:rsid w:val="004F478B"/>
    <w:rsid w:val="004F6CA2"/>
    <w:rsid w:val="004F7CB3"/>
    <w:rsid w:val="0050011D"/>
    <w:rsid w:val="005001B5"/>
    <w:rsid w:val="00500A46"/>
    <w:rsid w:val="005012D8"/>
    <w:rsid w:val="00501E11"/>
    <w:rsid w:val="00502060"/>
    <w:rsid w:val="00502315"/>
    <w:rsid w:val="00502C7B"/>
    <w:rsid w:val="00507E8F"/>
    <w:rsid w:val="005106E1"/>
    <w:rsid w:val="0051115F"/>
    <w:rsid w:val="00511C60"/>
    <w:rsid w:val="00512157"/>
    <w:rsid w:val="00512E1F"/>
    <w:rsid w:val="00515CC0"/>
    <w:rsid w:val="00515DBC"/>
    <w:rsid w:val="0051641D"/>
    <w:rsid w:val="00516F87"/>
    <w:rsid w:val="005173BE"/>
    <w:rsid w:val="00517CEE"/>
    <w:rsid w:val="0052014F"/>
    <w:rsid w:val="00521847"/>
    <w:rsid w:val="0052191B"/>
    <w:rsid w:val="005219C2"/>
    <w:rsid w:val="00521E8E"/>
    <w:rsid w:val="00521EF4"/>
    <w:rsid w:val="005224CB"/>
    <w:rsid w:val="00522A86"/>
    <w:rsid w:val="005240D1"/>
    <w:rsid w:val="00524BE6"/>
    <w:rsid w:val="00525A52"/>
    <w:rsid w:val="00525C24"/>
    <w:rsid w:val="00526140"/>
    <w:rsid w:val="0052680F"/>
    <w:rsid w:val="00530EE5"/>
    <w:rsid w:val="005316D9"/>
    <w:rsid w:val="0053171D"/>
    <w:rsid w:val="00531A99"/>
    <w:rsid w:val="00531C60"/>
    <w:rsid w:val="00532F78"/>
    <w:rsid w:val="005346D6"/>
    <w:rsid w:val="0053472B"/>
    <w:rsid w:val="0053498B"/>
    <w:rsid w:val="00535A50"/>
    <w:rsid w:val="00535A88"/>
    <w:rsid w:val="005402BA"/>
    <w:rsid w:val="00540594"/>
    <w:rsid w:val="00541488"/>
    <w:rsid w:val="00541DF8"/>
    <w:rsid w:val="00542672"/>
    <w:rsid w:val="005426EB"/>
    <w:rsid w:val="00542D99"/>
    <w:rsid w:val="00543EE8"/>
    <w:rsid w:val="00544101"/>
    <w:rsid w:val="005443CD"/>
    <w:rsid w:val="005446DE"/>
    <w:rsid w:val="00545363"/>
    <w:rsid w:val="00546084"/>
    <w:rsid w:val="005500CE"/>
    <w:rsid w:val="00551346"/>
    <w:rsid w:val="00553084"/>
    <w:rsid w:val="00554217"/>
    <w:rsid w:val="005548C1"/>
    <w:rsid w:val="005573BA"/>
    <w:rsid w:val="005578C7"/>
    <w:rsid w:val="0056096C"/>
    <w:rsid w:val="005609B0"/>
    <w:rsid w:val="00561051"/>
    <w:rsid w:val="00561889"/>
    <w:rsid w:val="00561B3C"/>
    <w:rsid w:val="0056254F"/>
    <w:rsid w:val="005631E0"/>
    <w:rsid w:val="005637C3"/>
    <w:rsid w:val="00563FA0"/>
    <w:rsid w:val="00563FC7"/>
    <w:rsid w:val="00564421"/>
    <w:rsid w:val="0056539F"/>
    <w:rsid w:val="00565AD9"/>
    <w:rsid w:val="00565E29"/>
    <w:rsid w:val="00566243"/>
    <w:rsid w:val="00566EC7"/>
    <w:rsid w:val="00567153"/>
    <w:rsid w:val="00567812"/>
    <w:rsid w:val="00570423"/>
    <w:rsid w:val="0057088A"/>
    <w:rsid w:val="00570CFF"/>
    <w:rsid w:val="00571D34"/>
    <w:rsid w:val="0057257B"/>
    <w:rsid w:val="005726B1"/>
    <w:rsid w:val="005738D8"/>
    <w:rsid w:val="00573D74"/>
    <w:rsid w:val="0057469B"/>
    <w:rsid w:val="005751B7"/>
    <w:rsid w:val="00576E12"/>
    <w:rsid w:val="005771D0"/>
    <w:rsid w:val="005777B1"/>
    <w:rsid w:val="00577DC7"/>
    <w:rsid w:val="00580C33"/>
    <w:rsid w:val="00580F52"/>
    <w:rsid w:val="00581C37"/>
    <w:rsid w:val="00583293"/>
    <w:rsid w:val="005837F9"/>
    <w:rsid w:val="0058386F"/>
    <w:rsid w:val="005839E0"/>
    <w:rsid w:val="005847B2"/>
    <w:rsid w:val="00586C43"/>
    <w:rsid w:val="00587E20"/>
    <w:rsid w:val="00590267"/>
    <w:rsid w:val="005922AF"/>
    <w:rsid w:val="005928BF"/>
    <w:rsid w:val="005937A9"/>
    <w:rsid w:val="0059380F"/>
    <w:rsid w:val="0059414C"/>
    <w:rsid w:val="005948FD"/>
    <w:rsid w:val="0059546A"/>
    <w:rsid w:val="00595F2E"/>
    <w:rsid w:val="0059701E"/>
    <w:rsid w:val="00597712"/>
    <w:rsid w:val="00597D0C"/>
    <w:rsid w:val="005A01D0"/>
    <w:rsid w:val="005A0978"/>
    <w:rsid w:val="005A1799"/>
    <w:rsid w:val="005A2AFB"/>
    <w:rsid w:val="005A2EE1"/>
    <w:rsid w:val="005A2F39"/>
    <w:rsid w:val="005A3454"/>
    <w:rsid w:val="005A64FC"/>
    <w:rsid w:val="005A7134"/>
    <w:rsid w:val="005A77BB"/>
    <w:rsid w:val="005A7C74"/>
    <w:rsid w:val="005A7F45"/>
    <w:rsid w:val="005B0A74"/>
    <w:rsid w:val="005B0B0B"/>
    <w:rsid w:val="005B22B4"/>
    <w:rsid w:val="005B2F99"/>
    <w:rsid w:val="005B3172"/>
    <w:rsid w:val="005B34B2"/>
    <w:rsid w:val="005B3E8D"/>
    <w:rsid w:val="005B4251"/>
    <w:rsid w:val="005B46CE"/>
    <w:rsid w:val="005B5970"/>
    <w:rsid w:val="005B6AB0"/>
    <w:rsid w:val="005B7EC3"/>
    <w:rsid w:val="005C0F78"/>
    <w:rsid w:val="005C19E9"/>
    <w:rsid w:val="005C1C52"/>
    <w:rsid w:val="005C1C8C"/>
    <w:rsid w:val="005C1E2D"/>
    <w:rsid w:val="005C3039"/>
    <w:rsid w:val="005C3929"/>
    <w:rsid w:val="005C3CCF"/>
    <w:rsid w:val="005C3E26"/>
    <w:rsid w:val="005C40E6"/>
    <w:rsid w:val="005C4467"/>
    <w:rsid w:val="005C4685"/>
    <w:rsid w:val="005C56E0"/>
    <w:rsid w:val="005C5A6F"/>
    <w:rsid w:val="005C5E3A"/>
    <w:rsid w:val="005C6065"/>
    <w:rsid w:val="005C64E5"/>
    <w:rsid w:val="005C7023"/>
    <w:rsid w:val="005C7471"/>
    <w:rsid w:val="005C75DD"/>
    <w:rsid w:val="005D0FB1"/>
    <w:rsid w:val="005D15C7"/>
    <w:rsid w:val="005D1608"/>
    <w:rsid w:val="005D1EC9"/>
    <w:rsid w:val="005D2D46"/>
    <w:rsid w:val="005D2D6A"/>
    <w:rsid w:val="005D2E7A"/>
    <w:rsid w:val="005D32F6"/>
    <w:rsid w:val="005D3DE1"/>
    <w:rsid w:val="005D4935"/>
    <w:rsid w:val="005D4AD1"/>
    <w:rsid w:val="005D5461"/>
    <w:rsid w:val="005D5A73"/>
    <w:rsid w:val="005D6217"/>
    <w:rsid w:val="005D6BA8"/>
    <w:rsid w:val="005D71AC"/>
    <w:rsid w:val="005E005F"/>
    <w:rsid w:val="005E0F9B"/>
    <w:rsid w:val="005E1553"/>
    <w:rsid w:val="005E35DA"/>
    <w:rsid w:val="005E3B90"/>
    <w:rsid w:val="005E4A74"/>
    <w:rsid w:val="005E5EC7"/>
    <w:rsid w:val="005E68C0"/>
    <w:rsid w:val="005E6B2B"/>
    <w:rsid w:val="005E7874"/>
    <w:rsid w:val="005E7A03"/>
    <w:rsid w:val="005E7E4B"/>
    <w:rsid w:val="005F2426"/>
    <w:rsid w:val="005F2DA7"/>
    <w:rsid w:val="005F316D"/>
    <w:rsid w:val="005F39A6"/>
    <w:rsid w:val="005F3E94"/>
    <w:rsid w:val="005F4099"/>
    <w:rsid w:val="005F5B03"/>
    <w:rsid w:val="005F6951"/>
    <w:rsid w:val="005F6D7B"/>
    <w:rsid w:val="005F75B0"/>
    <w:rsid w:val="006006EE"/>
    <w:rsid w:val="00600FD4"/>
    <w:rsid w:val="006025A9"/>
    <w:rsid w:val="00603AF1"/>
    <w:rsid w:val="00603E41"/>
    <w:rsid w:val="00603FB6"/>
    <w:rsid w:val="00604997"/>
    <w:rsid w:val="006050B6"/>
    <w:rsid w:val="00606AE8"/>
    <w:rsid w:val="00606C5B"/>
    <w:rsid w:val="00607A13"/>
    <w:rsid w:val="00607D69"/>
    <w:rsid w:val="00607D6A"/>
    <w:rsid w:val="006103FF"/>
    <w:rsid w:val="00611203"/>
    <w:rsid w:val="00611FEB"/>
    <w:rsid w:val="00612139"/>
    <w:rsid w:val="00612548"/>
    <w:rsid w:val="00612B57"/>
    <w:rsid w:val="00612D65"/>
    <w:rsid w:val="006136D7"/>
    <w:rsid w:val="0061436C"/>
    <w:rsid w:val="0061571A"/>
    <w:rsid w:val="00615C6D"/>
    <w:rsid w:val="00616539"/>
    <w:rsid w:val="00616C54"/>
    <w:rsid w:val="00616CE1"/>
    <w:rsid w:val="00617CBB"/>
    <w:rsid w:val="00617CE3"/>
    <w:rsid w:val="00620910"/>
    <w:rsid w:val="00621240"/>
    <w:rsid w:val="0062184B"/>
    <w:rsid w:val="006225F2"/>
    <w:rsid w:val="00622761"/>
    <w:rsid w:val="006228B5"/>
    <w:rsid w:val="0062327B"/>
    <w:rsid w:val="00623489"/>
    <w:rsid w:val="006235FD"/>
    <w:rsid w:val="00623B96"/>
    <w:rsid w:val="00623C8C"/>
    <w:rsid w:val="00624141"/>
    <w:rsid w:val="00624509"/>
    <w:rsid w:val="00624B81"/>
    <w:rsid w:val="00627464"/>
    <w:rsid w:val="0062771B"/>
    <w:rsid w:val="006303A2"/>
    <w:rsid w:val="00630B46"/>
    <w:rsid w:val="00630D1D"/>
    <w:rsid w:val="00631549"/>
    <w:rsid w:val="00631FE1"/>
    <w:rsid w:val="00632050"/>
    <w:rsid w:val="006322EA"/>
    <w:rsid w:val="006327EA"/>
    <w:rsid w:val="006332FE"/>
    <w:rsid w:val="00635037"/>
    <w:rsid w:val="0063643A"/>
    <w:rsid w:val="00636FEC"/>
    <w:rsid w:val="00640DC0"/>
    <w:rsid w:val="00641582"/>
    <w:rsid w:val="00641897"/>
    <w:rsid w:val="00645133"/>
    <w:rsid w:val="00645E76"/>
    <w:rsid w:val="006467E9"/>
    <w:rsid w:val="00650198"/>
    <w:rsid w:val="0065318F"/>
    <w:rsid w:val="00654072"/>
    <w:rsid w:val="00654934"/>
    <w:rsid w:val="00655316"/>
    <w:rsid w:val="006554DC"/>
    <w:rsid w:val="00655C19"/>
    <w:rsid w:val="006571C6"/>
    <w:rsid w:val="0066012F"/>
    <w:rsid w:val="0066050B"/>
    <w:rsid w:val="006618CF"/>
    <w:rsid w:val="00661941"/>
    <w:rsid w:val="006623B7"/>
    <w:rsid w:val="00662531"/>
    <w:rsid w:val="00663013"/>
    <w:rsid w:val="00663392"/>
    <w:rsid w:val="00663ABA"/>
    <w:rsid w:val="00663FD2"/>
    <w:rsid w:val="00665111"/>
    <w:rsid w:val="006674EA"/>
    <w:rsid w:val="0066791F"/>
    <w:rsid w:val="00670D9D"/>
    <w:rsid w:val="00671440"/>
    <w:rsid w:val="0067257D"/>
    <w:rsid w:val="006732EB"/>
    <w:rsid w:val="00674203"/>
    <w:rsid w:val="00674737"/>
    <w:rsid w:val="00674F2C"/>
    <w:rsid w:val="00675C84"/>
    <w:rsid w:val="00676A0A"/>
    <w:rsid w:val="00676E86"/>
    <w:rsid w:val="0068096A"/>
    <w:rsid w:val="006810DA"/>
    <w:rsid w:val="00682268"/>
    <w:rsid w:val="0068258D"/>
    <w:rsid w:val="006826A5"/>
    <w:rsid w:val="00682CE6"/>
    <w:rsid w:val="006830D6"/>
    <w:rsid w:val="00683458"/>
    <w:rsid w:val="00683C47"/>
    <w:rsid w:val="0068439A"/>
    <w:rsid w:val="0068492D"/>
    <w:rsid w:val="00685E73"/>
    <w:rsid w:val="006865BC"/>
    <w:rsid w:val="00686CA2"/>
    <w:rsid w:val="00687FB0"/>
    <w:rsid w:val="00690603"/>
    <w:rsid w:val="006909C6"/>
    <w:rsid w:val="00690C3D"/>
    <w:rsid w:val="006914BE"/>
    <w:rsid w:val="00691B92"/>
    <w:rsid w:val="00691F42"/>
    <w:rsid w:val="006926D8"/>
    <w:rsid w:val="00692D0B"/>
    <w:rsid w:val="00695701"/>
    <w:rsid w:val="00696029"/>
    <w:rsid w:val="00697FDA"/>
    <w:rsid w:val="006A10DF"/>
    <w:rsid w:val="006A1200"/>
    <w:rsid w:val="006A16F2"/>
    <w:rsid w:val="006A1BC5"/>
    <w:rsid w:val="006A26D0"/>
    <w:rsid w:val="006A29D3"/>
    <w:rsid w:val="006A452B"/>
    <w:rsid w:val="006A46D4"/>
    <w:rsid w:val="006A57DA"/>
    <w:rsid w:val="006A5BDC"/>
    <w:rsid w:val="006A5D00"/>
    <w:rsid w:val="006A5DD5"/>
    <w:rsid w:val="006A5EC0"/>
    <w:rsid w:val="006A5FC6"/>
    <w:rsid w:val="006A7373"/>
    <w:rsid w:val="006A75F4"/>
    <w:rsid w:val="006A7A4B"/>
    <w:rsid w:val="006B0632"/>
    <w:rsid w:val="006B1A71"/>
    <w:rsid w:val="006B26EC"/>
    <w:rsid w:val="006B2DB2"/>
    <w:rsid w:val="006B355D"/>
    <w:rsid w:val="006B3FB2"/>
    <w:rsid w:val="006B55BA"/>
    <w:rsid w:val="006B5FE9"/>
    <w:rsid w:val="006B6453"/>
    <w:rsid w:val="006B7791"/>
    <w:rsid w:val="006B7D8B"/>
    <w:rsid w:val="006C0EAC"/>
    <w:rsid w:val="006C19E5"/>
    <w:rsid w:val="006C27DE"/>
    <w:rsid w:val="006C3C09"/>
    <w:rsid w:val="006C3D84"/>
    <w:rsid w:val="006C4087"/>
    <w:rsid w:val="006C4497"/>
    <w:rsid w:val="006C495B"/>
    <w:rsid w:val="006C4B4B"/>
    <w:rsid w:val="006C50A5"/>
    <w:rsid w:val="006C50E3"/>
    <w:rsid w:val="006C571D"/>
    <w:rsid w:val="006C6C49"/>
    <w:rsid w:val="006D057E"/>
    <w:rsid w:val="006D09DB"/>
    <w:rsid w:val="006D110F"/>
    <w:rsid w:val="006D1DF1"/>
    <w:rsid w:val="006D255C"/>
    <w:rsid w:val="006D2D30"/>
    <w:rsid w:val="006D3C5E"/>
    <w:rsid w:val="006D4211"/>
    <w:rsid w:val="006D476A"/>
    <w:rsid w:val="006D58D7"/>
    <w:rsid w:val="006D6A7C"/>
    <w:rsid w:val="006D6E6D"/>
    <w:rsid w:val="006E2500"/>
    <w:rsid w:val="006E2DBD"/>
    <w:rsid w:val="006E3FC6"/>
    <w:rsid w:val="006E44FF"/>
    <w:rsid w:val="006E4797"/>
    <w:rsid w:val="006E4C62"/>
    <w:rsid w:val="006E5DAA"/>
    <w:rsid w:val="006E6EBE"/>
    <w:rsid w:val="006E7836"/>
    <w:rsid w:val="006E78E8"/>
    <w:rsid w:val="006E7A58"/>
    <w:rsid w:val="006E7E04"/>
    <w:rsid w:val="006F06BC"/>
    <w:rsid w:val="006F0880"/>
    <w:rsid w:val="006F11A4"/>
    <w:rsid w:val="006F2A73"/>
    <w:rsid w:val="006F2F63"/>
    <w:rsid w:val="006F473A"/>
    <w:rsid w:val="006F6F5E"/>
    <w:rsid w:val="00700C78"/>
    <w:rsid w:val="00700F76"/>
    <w:rsid w:val="0070176E"/>
    <w:rsid w:val="00701DC0"/>
    <w:rsid w:val="00702AA7"/>
    <w:rsid w:val="00702AF6"/>
    <w:rsid w:val="0070338B"/>
    <w:rsid w:val="0070364D"/>
    <w:rsid w:val="00703A15"/>
    <w:rsid w:val="00705629"/>
    <w:rsid w:val="0070599F"/>
    <w:rsid w:val="00705A20"/>
    <w:rsid w:val="00706BBB"/>
    <w:rsid w:val="007074FA"/>
    <w:rsid w:val="00710C35"/>
    <w:rsid w:val="00710FE5"/>
    <w:rsid w:val="0071172A"/>
    <w:rsid w:val="00711EA5"/>
    <w:rsid w:val="007122CB"/>
    <w:rsid w:val="0071342A"/>
    <w:rsid w:val="00713A28"/>
    <w:rsid w:val="007146D0"/>
    <w:rsid w:val="00716B7F"/>
    <w:rsid w:val="007207C7"/>
    <w:rsid w:val="00720BFD"/>
    <w:rsid w:val="007212D7"/>
    <w:rsid w:val="00721909"/>
    <w:rsid w:val="00721A54"/>
    <w:rsid w:val="00721BDF"/>
    <w:rsid w:val="00721D21"/>
    <w:rsid w:val="007239F8"/>
    <w:rsid w:val="007243E2"/>
    <w:rsid w:val="00724AC6"/>
    <w:rsid w:val="00724BF1"/>
    <w:rsid w:val="00725156"/>
    <w:rsid w:val="00725531"/>
    <w:rsid w:val="007255F2"/>
    <w:rsid w:val="00725897"/>
    <w:rsid w:val="007258C7"/>
    <w:rsid w:val="00725CE3"/>
    <w:rsid w:val="007260D8"/>
    <w:rsid w:val="00726426"/>
    <w:rsid w:val="00726458"/>
    <w:rsid w:val="0072749C"/>
    <w:rsid w:val="00727710"/>
    <w:rsid w:val="007302DB"/>
    <w:rsid w:val="00730AE8"/>
    <w:rsid w:val="00730EFB"/>
    <w:rsid w:val="00732582"/>
    <w:rsid w:val="007328EB"/>
    <w:rsid w:val="007336DE"/>
    <w:rsid w:val="0073446F"/>
    <w:rsid w:val="00734940"/>
    <w:rsid w:val="007355E0"/>
    <w:rsid w:val="00735E50"/>
    <w:rsid w:val="00736572"/>
    <w:rsid w:val="007374C5"/>
    <w:rsid w:val="00740172"/>
    <w:rsid w:val="00740542"/>
    <w:rsid w:val="00740957"/>
    <w:rsid w:val="007418E6"/>
    <w:rsid w:val="00742DAF"/>
    <w:rsid w:val="007453FA"/>
    <w:rsid w:val="00745562"/>
    <w:rsid w:val="00746A11"/>
    <w:rsid w:val="00746D72"/>
    <w:rsid w:val="0075064E"/>
    <w:rsid w:val="00750E26"/>
    <w:rsid w:val="0075174D"/>
    <w:rsid w:val="00751BC7"/>
    <w:rsid w:val="00751DFD"/>
    <w:rsid w:val="00752232"/>
    <w:rsid w:val="00752316"/>
    <w:rsid w:val="007524F7"/>
    <w:rsid w:val="00753066"/>
    <w:rsid w:val="00754093"/>
    <w:rsid w:val="007567FC"/>
    <w:rsid w:val="00756B18"/>
    <w:rsid w:val="00757149"/>
    <w:rsid w:val="0076082C"/>
    <w:rsid w:val="0076255A"/>
    <w:rsid w:val="0076294F"/>
    <w:rsid w:val="0076600F"/>
    <w:rsid w:val="007706C5"/>
    <w:rsid w:val="00770E3F"/>
    <w:rsid w:val="00770F14"/>
    <w:rsid w:val="00771880"/>
    <w:rsid w:val="007725DB"/>
    <w:rsid w:val="00772AD9"/>
    <w:rsid w:val="00774367"/>
    <w:rsid w:val="007749D3"/>
    <w:rsid w:val="00774E40"/>
    <w:rsid w:val="007754CB"/>
    <w:rsid w:val="00776F5B"/>
    <w:rsid w:val="007773FC"/>
    <w:rsid w:val="00777488"/>
    <w:rsid w:val="00777639"/>
    <w:rsid w:val="00777AB6"/>
    <w:rsid w:val="00777AF5"/>
    <w:rsid w:val="00777FC8"/>
    <w:rsid w:val="007804EF"/>
    <w:rsid w:val="007807B6"/>
    <w:rsid w:val="00781051"/>
    <w:rsid w:val="00781720"/>
    <w:rsid w:val="00781B8E"/>
    <w:rsid w:val="00782E14"/>
    <w:rsid w:val="00785FC5"/>
    <w:rsid w:val="007870F4"/>
    <w:rsid w:val="007876B8"/>
    <w:rsid w:val="00787971"/>
    <w:rsid w:val="00787A2D"/>
    <w:rsid w:val="0079004E"/>
    <w:rsid w:val="00790402"/>
    <w:rsid w:val="007906E0"/>
    <w:rsid w:val="00791665"/>
    <w:rsid w:val="007923E8"/>
    <w:rsid w:val="00792468"/>
    <w:rsid w:val="0079478F"/>
    <w:rsid w:val="0079554D"/>
    <w:rsid w:val="00795F1A"/>
    <w:rsid w:val="007961E9"/>
    <w:rsid w:val="00796D8A"/>
    <w:rsid w:val="00797387"/>
    <w:rsid w:val="00797810"/>
    <w:rsid w:val="00797B07"/>
    <w:rsid w:val="00797CA4"/>
    <w:rsid w:val="00797E85"/>
    <w:rsid w:val="00797FF2"/>
    <w:rsid w:val="007A00FE"/>
    <w:rsid w:val="007A14A0"/>
    <w:rsid w:val="007A16D9"/>
    <w:rsid w:val="007A1E7E"/>
    <w:rsid w:val="007A27EB"/>
    <w:rsid w:val="007A2C8E"/>
    <w:rsid w:val="007A2CF3"/>
    <w:rsid w:val="007A308C"/>
    <w:rsid w:val="007A315F"/>
    <w:rsid w:val="007A3A74"/>
    <w:rsid w:val="007A3A9E"/>
    <w:rsid w:val="007A4DCB"/>
    <w:rsid w:val="007A5996"/>
    <w:rsid w:val="007A5D78"/>
    <w:rsid w:val="007A6166"/>
    <w:rsid w:val="007A6530"/>
    <w:rsid w:val="007A6FE9"/>
    <w:rsid w:val="007B0196"/>
    <w:rsid w:val="007B16A2"/>
    <w:rsid w:val="007B25DF"/>
    <w:rsid w:val="007B25F6"/>
    <w:rsid w:val="007B2FDB"/>
    <w:rsid w:val="007B3D91"/>
    <w:rsid w:val="007B4ED1"/>
    <w:rsid w:val="007B50A2"/>
    <w:rsid w:val="007B5CC3"/>
    <w:rsid w:val="007B71B9"/>
    <w:rsid w:val="007B7A1B"/>
    <w:rsid w:val="007C0A58"/>
    <w:rsid w:val="007C1098"/>
    <w:rsid w:val="007C2EEB"/>
    <w:rsid w:val="007C3188"/>
    <w:rsid w:val="007C44DB"/>
    <w:rsid w:val="007C59BF"/>
    <w:rsid w:val="007C6D5B"/>
    <w:rsid w:val="007D0EA6"/>
    <w:rsid w:val="007D1752"/>
    <w:rsid w:val="007D1FA1"/>
    <w:rsid w:val="007D2402"/>
    <w:rsid w:val="007D2448"/>
    <w:rsid w:val="007D39A3"/>
    <w:rsid w:val="007D691F"/>
    <w:rsid w:val="007E0AAA"/>
    <w:rsid w:val="007E145D"/>
    <w:rsid w:val="007E1621"/>
    <w:rsid w:val="007E1D86"/>
    <w:rsid w:val="007E2371"/>
    <w:rsid w:val="007E3033"/>
    <w:rsid w:val="007E31C2"/>
    <w:rsid w:val="007E38DD"/>
    <w:rsid w:val="007E40F9"/>
    <w:rsid w:val="007E466C"/>
    <w:rsid w:val="007E4B84"/>
    <w:rsid w:val="007E5558"/>
    <w:rsid w:val="007E5972"/>
    <w:rsid w:val="007E6821"/>
    <w:rsid w:val="007E7144"/>
    <w:rsid w:val="007E79B7"/>
    <w:rsid w:val="007F09ED"/>
    <w:rsid w:val="007F0D20"/>
    <w:rsid w:val="007F1028"/>
    <w:rsid w:val="007F115F"/>
    <w:rsid w:val="007F1162"/>
    <w:rsid w:val="007F1DE5"/>
    <w:rsid w:val="007F2345"/>
    <w:rsid w:val="007F27FD"/>
    <w:rsid w:val="007F2867"/>
    <w:rsid w:val="007F3297"/>
    <w:rsid w:val="007F32BA"/>
    <w:rsid w:val="007F39B5"/>
    <w:rsid w:val="007F4921"/>
    <w:rsid w:val="007F51C6"/>
    <w:rsid w:val="007F5731"/>
    <w:rsid w:val="007F58DF"/>
    <w:rsid w:val="007F6589"/>
    <w:rsid w:val="007F675E"/>
    <w:rsid w:val="007F6CA4"/>
    <w:rsid w:val="007F6D06"/>
    <w:rsid w:val="007F6F5A"/>
    <w:rsid w:val="007F753B"/>
    <w:rsid w:val="007F7A70"/>
    <w:rsid w:val="00800243"/>
    <w:rsid w:val="00800CB0"/>
    <w:rsid w:val="00801683"/>
    <w:rsid w:val="008025FE"/>
    <w:rsid w:val="00803493"/>
    <w:rsid w:val="0080383E"/>
    <w:rsid w:val="00804C51"/>
    <w:rsid w:val="008053FA"/>
    <w:rsid w:val="008056E9"/>
    <w:rsid w:val="00805F3B"/>
    <w:rsid w:val="0080618C"/>
    <w:rsid w:val="008106F4"/>
    <w:rsid w:val="00810C06"/>
    <w:rsid w:val="00810EED"/>
    <w:rsid w:val="008113BF"/>
    <w:rsid w:val="00811914"/>
    <w:rsid w:val="00811D31"/>
    <w:rsid w:val="00812923"/>
    <w:rsid w:val="00813287"/>
    <w:rsid w:val="008134D8"/>
    <w:rsid w:val="00813727"/>
    <w:rsid w:val="00813A58"/>
    <w:rsid w:val="00814291"/>
    <w:rsid w:val="00815294"/>
    <w:rsid w:val="008155B7"/>
    <w:rsid w:val="00815D32"/>
    <w:rsid w:val="00815DA2"/>
    <w:rsid w:val="0081659E"/>
    <w:rsid w:val="00816BA8"/>
    <w:rsid w:val="0081712D"/>
    <w:rsid w:val="008206A9"/>
    <w:rsid w:val="00820746"/>
    <w:rsid w:val="00820C82"/>
    <w:rsid w:val="00821026"/>
    <w:rsid w:val="008235BD"/>
    <w:rsid w:val="00823E47"/>
    <w:rsid w:val="00824015"/>
    <w:rsid w:val="00824803"/>
    <w:rsid w:val="00824C84"/>
    <w:rsid w:val="00824F9B"/>
    <w:rsid w:val="00825252"/>
    <w:rsid w:val="00825BDD"/>
    <w:rsid w:val="008262DD"/>
    <w:rsid w:val="00830FD4"/>
    <w:rsid w:val="0083140E"/>
    <w:rsid w:val="00831679"/>
    <w:rsid w:val="0083236D"/>
    <w:rsid w:val="00832B43"/>
    <w:rsid w:val="008330AF"/>
    <w:rsid w:val="00833761"/>
    <w:rsid w:val="00833E5C"/>
    <w:rsid w:val="00833FBF"/>
    <w:rsid w:val="00833FC2"/>
    <w:rsid w:val="00834124"/>
    <w:rsid w:val="0083517D"/>
    <w:rsid w:val="008352A0"/>
    <w:rsid w:val="008352EC"/>
    <w:rsid w:val="008359F8"/>
    <w:rsid w:val="008365CC"/>
    <w:rsid w:val="00836EAB"/>
    <w:rsid w:val="00837311"/>
    <w:rsid w:val="008378D7"/>
    <w:rsid w:val="00840A03"/>
    <w:rsid w:val="00841008"/>
    <w:rsid w:val="008424AF"/>
    <w:rsid w:val="00843220"/>
    <w:rsid w:val="00843EBB"/>
    <w:rsid w:val="00843FEF"/>
    <w:rsid w:val="00844639"/>
    <w:rsid w:val="00845767"/>
    <w:rsid w:val="008475C4"/>
    <w:rsid w:val="00847B1D"/>
    <w:rsid w:val="00847FD0"/>
    <w:rsid w:val="008502C4"/>
    <w:rsid w:val="00850FB5"/>
    <w:rsid w:val="00852C77"/>
    <w:rsid w:val="00853B45"/>
    <w:rsid w:val="00855A1C"/>
    <w:rsid w:val="00857449"/>
    <w:rsid w:val="0086083A"/>
    <w:rsid w:val="0086195E"/>
    <w:rsid w:val="00862942"/>
    <w:rsid w:val="00862CC7"/>
    <w:rsid w:val="008636DA"/>
    <w:rsid w:val="008642EF"/>
    <w:rsid w:val="008644FD"/>
    <w:rsid w:val="008653F9"/>
    <w:rsid w:val="00865C6C"/>
    <w:rsid w:val="0086633C"/>
    <w:rsid w:val="00867E8E"/>
    <w:rsid w:val="00870D8F"/>
    <w:rsid w:val="00870E65"/>
    <w:rsid w:val="00871084"/>
    <w:rsid w:val="008719DD"/>
    <w:rsid w:val="00872295"/>
    <w:rsid w:val="00873D61"/>
    <w:rsid w:val="00873D93"/>
    <w:rsid w:val="00874068"/>
    <w:rsid w:val="00875DAC"/>
    <w:rsid w:val="00875F84"/>
    <w:rsid w:val="00880475"/>
    <w:rsid w:val="00881D83"/>
    <w:rsid w:val="00882A1B"/>
    <w:rsid w:val="00882D13"/>
    <w:rsid w:val="0088325B"/>
    <w:rsid w:val="008835B5"/>
    <w:rsid w:val="008836B5"/>
    <w:rsid w:val="00883FC7"/>
    <w:rsid w:val="00885E6E"/>
    <w:rsid w:val="00886199"/>
    <w:rsid w:val="0088619E"/>
    <w:rsid w:val="00886E65"/>
    <w:rsid w:val="0088738D"/>
    <w:rsid w:val="008873C8"/>
    <w:rsid w:val="00891177"/>
    <w:rsid w:val="008916A6"/>
    <w:rsid w:val="0089175B"/>
    <w:rsid w:val="008919E2"/>
    <w:rsid w:val="00891E01"/>
    <w:rsid w:val="00891E84"/>
    <w:rsid w:val="00892505"/>
    <w:rsid w:val="00895EE4"/>
    <w:rsid w:val="00896284"/>
    <w:rsid w:val="00896798"/>
    <w:rsid w:val="00896A66"/>
    <w:rsid w:val="00896FAD"/>
    <w:rsid w:val="0089731C"/>
    <w:rsid w:val="008A089A"/>
    <w:rsid w:val="008A3C07"/>
    <w:rsid w:val="008A4BE5"/>
    <w:rsid w:val="008A4C19"/>
    <w:rsid w:val="008A4C67"/>
    <w:rsid w:val="008A536B"/>
    <w:rsid w:val="008A5F37"/>
    <w:rsid w:val="008A608F"/>
    <w:rsid w:val="008A60DD"/>
    <w:rsid w:val="008A6233"/>
    <w:rsid w:val="008A6742"/>
    <w:rsid w:val="008A68F9"/>
    <w:rsid w:val="008A6FB6"/>
    <w:rsid w:val="008A7EBB"/>
    <w:rsid w:val="008B06E7"/>
    <w:rsid w:val="008B1165"/>
    <w:rsid w:val="008B2235"/>
    <w:rsid w:val="008B270D"/>
    <w:rsid w:val="008B3118"/>
    <w:rsid w:val="008B3DA2"/>
    <w:rsid w:val="008B45CA"/>
    <w:rsid w:val="008B5FCA"/>
    <w:rsid w:val="008B6377"/>
    <w:rsid w:val="008B6B1B"/>
    <w:rsid w:val="008B6D4D"/>
    <w:rsid w:val="008B7107"/>
    <w:rsid w:val="008B799D"/>
    <w:rsid w:val="008B7DE0"/>
    <w:rsid w:val="008C0534"/>
    <w:rsid w:val="008C058F"/>
    <w:rsid w:val="008C09CA"/>
    <w:rsid w:val="008C0E3F"/>
    <w:rsid w:val="008C1253"/>
    <w:rsid w:val="008C1BFC"/>
    <w:rsid w:val="008C1CA4"/>
    <w:rsid w:val="008C3409"/>
    <w:rsid w:val="008C4567"/>
    <w:rsid w:val="008C4A84"/>
    <w:rsid w:val="008C50BC"/>
    <w:rsid w:val="008C5215"/>
    <w:rsid w:val="008C56FB"/>
    <w:rsid w:val="008C5C4E"/>
    <w:rsid w:val="008C65C6"/>
    <w:rsid w:val="008C66B6"/>
    <w:rsid w:val="008C6A12"/>
    <w:rsid w:val="008C7439"/>
    <w:rsid w:val="008C7E49"/>
    <w:rsid w:val="008D099F"/>
    <w:rsid w:val="008D1EAA"/>
    <w:rsid w:val="008D25F0"/>
    <w:rsid w:val="008D3449"/>
    <w:rsid w:val="008D3A38"/>
    <w:rsid w:val="008D3DAC"/>
    <w:rsid w:val="008D3FAD"/>
    <w:rsid w:val="008D56A3"/>
    <w:rsid w:val="008D5D1A"/>
    <w:rsid w:val="008D6344"/>
    <w:rsid w:val="008D653E"/>
    <w:rsid w:val="008D6852"/>
    <w:rsid w:val="008D6EAF"/>
    <w:rsid w:val="008E19A7"/>
    <w:rsid w:val="008E2315"/>
    <w:rsid w:val="008E2D46"/>
    <w:rsid w:val="008E43A3"/>
    <w:rsid w:val="008E56C4"/>
    <w:rsid w:val="008E6D80"/>
    <w:rsid w:val="008E7849"/>
    <w:rsid w:val="008F1422"/>
    <w:rsid w:val="008F1E71"/>
    <w:rsid w:val="008F234B"/>
    <w:rsid w:val="008F2F76"/>
    <w:rsid w:val="008F3407"/>
    <w:rsid w:val="008F3F7E"/>
    <w:rsid w:val="008F45B4"/>
    <w:rsid w:val="008F5FF3"/>
    <w:rsid w:val="008F6313"/>
    <w:rsid w:val="008F66E5"/>
    <w:rsid w:val="008F6956"/>
    <w:rsid w:val="008F6CC7"/>
    <w:rsid w:val="008F6DCE"/>
    <w:rsid w:val="008F70E3"/>
    <w:rsid w:val="008F7675"/>
    <w:rsid w:val="008F7EA5"/>
    <w:rsid w:val="00900130"/>
    <w:rsid w:val="00900AD7"/>
    <w:rsid w:val="00901B98"/>
    <w:rsid w:val="00902DDB"/>
    <w:rsid w:val="0090361D"/>
    <w:rsid w:val="00903621"/>
    <w:rsid w:val="00903C8A"/>
    <w:rsid w:val="00904858"/>
    <w:rsid w:val="0090488B"/>
    <w:rsid w:val="00904B7E"/>
    <w:rsid w:val="0090528C"/>
    <w:rsid w:val="009065BC"/>
    <w:rsid w:val="0091062B"/>
    <w:rsid w:val="00910BA1"/>
    <w:rsid w:val="0091100C"/>
    <w:rsid w:val="00912DFE"/>
    <w:rsid w:val="00913F27"/>
    <w:rsid w:val="00916B44"/>
    <w:rsid w:val="00920099"/>
    <w:rsid w:val="009221F6"/>
    <w:rsid w:val="00922B69"/>
    <w:rsid w:val="009237CF"/>
    <w:rsid w:val="0092496B"/>
    <w:rsid w:val="00924AF8"/>
    <w:rsid w:val="00924DE6"/>
    <w:rsid w:val="00925A79"/>
    <w:rsid w:val="00926528"/>
    <w:rsid w:val="00926ED9"/>
    <w:rsid w:val="00927052"/>
    <w:rsid w:val="009274CF"/>
    <w:rsid w:val="009311BE"/>
    <w:rsid w:val="00931F34"/>
    <w:rsid w:val="009321B0"/>
    <w:rsid w:val="00933974"/>
    <w:rsid w:val="00934852"/>
    <w:rsid w:val="00935B91"/>
    <w:rsid w:val="009365E5"/>
    <w:rsid w:val="00936698"/>
    <w:rsid w:val="00937C64"/>
    <w:rsid w:val="00940BE2"/>
    <w:rsid w:val="00940F63"/>
    <w:rsid w:val="00941B7B"/>
    <w:rsid w:val="0094282E"/>
    <w:rsid w:val="00944C89"/>
    <w:rsid w:val="00945499"/>
    <w:rsid w:val="009457A9"/>
    <w:rsid w:val="009468D2"/>
    <w:rsid w:val="00946EE5"/>
    <w:rsid w:val="00950109"/>
    <w:rsid w:val="00950282"/>
    <w:rsid w:val="009507AA"/>
    <w:rsid w:val="0095088C"/>
    <w:rsid w:val="009520F3"/>
    <w:rsid w:val="0095467A"/>
    <w:rsid w:val="00954CAA"/>
    <w:rsid w:val="00954F2E"/>
    <w:rsid w:val="009556F0"/>
    <w:rsid w:val="009562E7"/>
    <w:rsid w:val="0095672C"/>
    <w:rsid w:val="0095698C"/>
    <w:rsid w:val="00957FC9"/>
    <w:rsid w:val="0096168E"/>
    <w:rsid w:val="009623C6"/>
    <w:rsid w:val="009631EA"/>
    <w:rsid w:val="0096331B"/>
    <w:rsid w:val="00964468"/>
    <w:rsid w:val="0096454F"/>
    <w:rsid w:val="00965231"/>
    <w:rsid w:val="0096530E"/>
    <w:rsid w:val="0096635F"/>
    <w:rsid w:val="0096637F"/>
    <w:rsid w:val="0096650B"/>
    <w:rsid w:val="00966813"/>
    <w:rsid w:val="00966CC1"/>
    <w:rsid w:val="00967D34"/>
    <w:rsid w:val="009701AB"/>
    <w:rsid w:val="00970811"/>
    <w:rsid w:val="0097154C"/>
    <w:rsid w:val="00971848"/>
    <w:rsid w:val="0097215E"/>
    <w:rsid w:val="009762CD"/>
    <w:rsid w:val="0097662F"/>
    <w:rsid w:val="009766CF"/>
    <w:rsid w:val="0097696A"/>
    <w:rsid w:val="00976F61"/>
    <w:rsid w:val="00981BBE"/>
    <w:rsid w:val="00981C90"/>
    <w:rsid w:val="00981F17"/>
    <w:rsid w:val="0098219F"/>
    <w:rsid w:val="00982444"/>
    <w:rsid w:val="00982840"/>
    <w:rsid w:val="00985154"/>
    <w:rsid w:val="009859B0"/>
    <w:rsid w:val="00986B91"/>
    <w:rsid w:val="009911F4"/>
    <w:rsid w:val="009926DF"/>
    <w:rsid w:val="00992806"/>
    <w:rsid w:val="009930DE"/>
    <w:rsid w:val="00993C87"/>
    <w:rsid w:val="00996039"/>
    <w:rsid w:val="009960B0"/>
    <w:rsid w:val="00996268"/>
    <w:rsid w:val="00996643"/>
    <w:rsid w:val="00996CBC"/>
    <w:rsid w:val="00997843"/>
    <w:rsid w:val="009A0208"/>
    <w:rsid w:val="009A07E6"/>
    <w:rsid w:val="009A08B6"/>
    <w:rsid w:val="009A1292"/>
    <w:rsid w:val="009A1735"/>
    <w:rsid w:val="009A1A8E"/>
    <w:rsid w:val="009A2221"/>
    <w:rsid w:val="009A294D"/>
    <w:rsid w:val="009A2E4B"/>
    <w:rsid w:val="009A3392"/>
    <w:rsid w:val="009A3742"/>
    <w:rsid w:val="009A4F26"/>
    <w:rsid w:val="009A5E3E"/>
    <w:rsid w:val="009A6230"/>
    <w:rsid w:val="009A6687"/>
    <w:rsid w:val="009A6ABB"/>
    <w:rsid w:val="009A704F"/>
    <w:rsid w:val="009A706C"/>
    <w:rsid w:val="009B0B71"/>
    <w:rsid w:val="009B2D76"/>
    <w:rsid w:val="009B3434"/>
    <w:rsid w:val="009B4240"/>
    <w:rsid w:val="009B5C0D"/>
    <w:rsid w:val="009B5FE7"/>
    <w:rsid w:val="009B65F5"/>
    <w:rsid w:val="009B68ED"/>
    <w:rsid w:val="009B7D95"/>
    <w:rsid w:val="009C022E"/>
    <w:rsid w:val="009C07D3"/>
    <w:rsid w:val="009C10E0"/>
    <w:rsid w:val="009C12BD"/>
    <w:rsid w:val="009C31D1"/>
    <w:rsid w:val="009C45D7"/>
    <w:rsid w:val="009C46C3"/>
    <w:rsid w:val="009C46E4"/>
    <w:rsid w:val="009C5764"/>
    <w:rsid w:val="009C58EB"/>
    <w:rsid w:val="009C5EFE"/>
    <w:rsid w:val="009C623A"/>
    <w:rsid w:val="009C67FD"/>
    <w:rsid w:val="009C6CC9"/>
    <w:rsid w:val="009C7C78"/>
    <w:rsid w:val="009D0810"/>
    <w:rsid w:val="009D1A20"/>
    <w:rsid w:val="009D211C"/>
    <w:rsid w:val="009D2D64"/>
    <w:rsid w:val="009D3271"/>
    <w:rsid w:val="009D3532"/>
    <w:rsid w:val="009D37B9"/>
    <w:rsid w:val="009D462B"/>
    <w:rsid w:val="009D4978"/>
    <w:rsid w:val="009D4B59"/>
    <w:rsid w:val="009D5C02"/>
    <w:rsid w:val="009D5FF7"/>
    <w:rsid w:val="009D6EED"/>
    <w:rsid w:val="009D6F56"/>
    <w:rsid w:val="009D724B"/>
    <w:rsid w:val="009D73C3"/>
    <w:rsid w:val="009D7E77"/>
    <w:rsid w:val="009E0531"/>
    <w:rsid w:val="009E12BA"/>
    <w:rsid w:val="009E18E1"/>
    <w:rsid w:val="009E1F66"/>
    <w:rsid w:val="009E233A"/>
    <w:rsid w:val="009E2DBC"/>
    <w:rsid w:val="009E44D5"/>
    <w:rsid w:val="009E61F7"/>
    <w:rsid w:val="009E6D58"/>
    <w:rsid w:val="009E71B3"/>
    <w:rsid w:val="009E795F"/>
    <w:rsid w:val="009E7B89"/>
    <w:rsid w:val="009F0E30"/>
    <w:rsid w:val="009F1C03"/>
    <w:rsid w:val="009F1D57"/>
    <w:rsid w:val="009F1EA6"/>
    <w:rsid w:val="009F26F4"/>
    <w:rsid w:val="009F316C"/>
    <w:rsid w:val="009F3CAA"/>
    <w:rsid w:val="009F4082"/>
    <w:rsid w:val="009F4399"/>
    <w:rsid w:val="009F461D"/>
    <w:rsid w:val="009F5D64"/>
    <w:rsid w:val="009F5DE7"/>
    <w:rsid w:val="009F5EBC"/>
    <w:rsid w:val="009F5FC0"/>
    <w:rsid w:val="009F67EC"/>
    <w:rsid w:val="009F692A"/>
    <w:rsid w:val="009F7C43"/>
    <w:rsid w:val="00A00A61"/>
    <w:rsid w:val="00A00E31"/>
    <w:rsid w:val="00A0243A"/>
    <w:rsid w:val="00A03CDF"/>
    <w:rsid w:val="00A0423B"/>
    <w:rsid w:val="00A0478F"/>
    <w:rsid w:val="00A053B5"/>
    <w:rsid w:val="00A06402"/>
    <w:rsid w:val="00A06CA3"/>
    <w:rsid w:val="00A06D54"/>
    <w:rsid w:val="00A07DED"/>
    <w:rsid w:val="00A10679"/>
    <w:rsid w:val="00A10CE2"/>
    <w:rsid w:val="00A10D2F"/>
    <w:rsid w:val="00A10DD7"/>
    <w:rsid w:val="00A10FC2"/>
    <w:rsid w:val="00A115C4"/>
    <w:rsid w:val="00A1207C"/>
    <w:rsid w:val="00A12307"/>
    <w:rsid w:val="00A1234F"/>
    <w:rsid w:val="00A1319C"/>
    <w:rsid w:val="00A13DD1"/>
    <w:rsid w:val="00A141A2"/>
    <w:rsid w:val="00A14E9E"/>
    <w:rsid w:val="00A1531F"/>
    <w:rsid w:val="00A15570"/>
    <w:rsid w:val="00A160A2"/>
    <w:rsid w:val="00A16C0C"/>
    <w:rsid w:val="00A16C2C"/>
    <w:rsid w:val="00A17B1E"/>
    <w:rsid w:val="00A2001E"/>
    <w:rsid w:val="00A211A7"/>
    <w:rsid w:val="00A21600"/>
    <w:rsid w:val="00A21BF1"/>
    <w:rsid w:val="00A21DF9"/>
    <w:rsid w:val="00A224E4"/>
    <w:rsid w:val="00A235A6"/>
    <w:rsid w:val="00A23629"/>
    <w:rsid w:val="00A23F72"/>
    <w:rsid w:val="00A24124"/>
    <w:rsid w:val="00A244A3"/>
    <w:rsid w:val="00A245EA"/>
    <w:rsid w:val="00A24D8B"/>
    <w:rsid w:val="00A25E92"/>
    <w:rsid w:val="00A26286"/>
    <w:rsid w:val="00A30473"/>
    <w:rsid w:val="00A30A80"/>
    <w:rsid w:val="00A30C7B"/>
    <w:rsid w:val="00A3129C"/>
    <w:rsid w:val="00A31421"/>
    <w:rsid w:val="00A31F25"/>
    <w:rsid w:val="00A3226A"/>
    <w:rsid w:val="00A32809"/>
    <w:rsid w:val="00A34B31"/>
    <w:rsid w:val="00A3502E"/>
    <w:rsid w:val="00A35755"/>
    <w:rsid w:val="00A35EB5"/>
    <w:rsid w:val="00A35F04"/>
    <w:rsid w:val="00A40847"/>
    <w:rsid w:val="00A4175F"/>
    <w:rsid w:val="00A4281D"/>
    <w:rsid w:val="00A43D34"/>
    <w:rsid w:val="00A43DA6"/>
    <w:rsid w:val="00A43DBC"/>
    <w:rsid w:val="00A44577"/>
    <w:rsid w:val="00A446A1"/>
    <w:rsid w:val="00A4484A"/>
    <w:rsid w:val="00A46437"/>
    <w:rsid w:val="00A466A6"/>
    <w:rsid w:val="00A511D1"/>
    <w:rsid w:val="00A5162F"/>
    <w:rsid w:val="00A526A3"/>
    <w:rsid w:val="00A53833"/>
    <w:rsid w:val="00A53F6B"/>
    <w:rsid w:val="00A54033"/>
    <w:rsid w:val="00A5486E"/>
    <w:rsid w:val="00A54C05"/>
    <w:rsid w:val="00A56EDA"/>
    <w:rsid w:val="00A572A3"/>
    <w:rsid w:val="00A57544"/>
    <w:rsid w:val="00A57A0B"/>
    <w:rsid w:val="00A57C11"/>
    <w:rsid w:val="00A57D51"/>
    <w:rsid w:val="00A6062F"/>
    <w:rsid w:val="00A6170E"/>
    <w:rsid w:val="00A61C19"/>
    <w:rsid w:val="00A620A0"/>
    <w:rsid w:val="00A63AEF"/>
    <w:rsid w:val="00A64F94"/>
    <w:rsid w:val="00A665BD"/>
    <w:rsid w:val="00A6676E"/>
    <w:rsid w:val="00A66D57"/>
    <w:rsid w:val="00A70183"/>
    <w:rsid w:val="00A717AC"/>
    <w:rsid w:val="00A71CB2"/>
    <w:rsid w:val="00A71D05"/>
    <w:rsid w:val="00A72099"/>
    <w:rsid w:val="00A721A4"/>
    <w:rsid w:val="00A7277B"/>
    <w:rsid w:val="00A73254"/>
    <w:rsid w:val="00A74574"/>
    <w:rsid w:val="00A74A69"/>
    <w:rsid w:val="00A7529C"/>
    <w:rsid w:val="00A75B90"/>
    <w:rsid w:val="00A76C93"/>
    <w:rsid w:val="00A77D81"/>
    <w:rsid w:val="00A77FF9"/>
    <w:rsid w:val="00A80168"/>
    <w:rsid w:val="00A80440"/>
    <w:rsid w:val="00A80502"/>
    <w:rsid w:val="00A806D3"/>
    <w:rsid w:val="00A81B5F"/>
    <w:rsid w:val="00A82A6D"/>
    <w:rsid w:val="00A82C31"/>
    <w:rsid w:val="00A83059"/>
    <w:rsid w:val="00A83284"/>
    <w:rsid w:val="00A8466F"/>
    <w:rsid w:val="00A847DC"/>
    <w:rsid w:val="00A84A97"/>
    <w:rsid w:val="00A86578"/>
    <w:rsid w:val="00A8670F"/>
    <w:rsid w:val="00A86A44"/>
    <w:rsid w:val="00A8791A"/>
    <w:rsid w:val="00A910B6"/>
    <w:rsid w:val="00A91421"/>
    <w:rsid w:val="00A9238A"/>
    <w:rsid w:val="00A932BE"/>
    <w:rsid w:val="00A953ED"/>
    <w:rsid w:val="00A9549D"/>
    <w:rsid w:val="00A95896"/>
    <w:rsid w:val="00A9604D"/>
    <w:rsid w:val="00A96B7F"/>
    <w:rsid w:val="00AA02D1"/>
    <w:rsid w:val="00AA0391"/>
    <w:rsid w:val="00AA09C6"/>
    <w:rsid w:val="00AA0F39"/>
    <w:rsid w:val="00AA172E"/>
    <w:rsid w:val="00AA3172"/>
    <w:rsid w:val="00AA4ED0"/>
    <w:rsid w:val="00AA655F"/>
    <w:rsid w:val="00AA663A"/>
    <w:rsid w:val="00AA6CB8"/>
    <w:rsid w:val="00AA707F"/>
    <w:rsid w:val="00AA73A5"/>
    <w:rsid w:val="00AA747E"/>
    <w:rsid w:val="00AB09C2"/>
    <w:rsid w:val="00AB0CB8"/>
    <w:rsid w:val="00AB0E1A"/>
    <w:rsid w:val="00AB12DF"/>
    <w:rsid w:val="00AB3703"/>
    <w:rsid w:val="00AB3D56"/>
    <w:rsid w:val="00AB4389"/>
    <w:rsid w:val="00AB53EB"/>
    <w:rsid w:val="00AB543F"/>
    <w:rsid w:val="00AB5913"/>
    <w:rsid w:val="00AB759C"/>
    <w:rsid w:val="00AB78E3"/>
    <w:rsid w:val="00AC085C"/>
    <w:rsid w:val="00AC0AA8"/>
    <w:rsid w:val="00AC0E4A"/>
    <w:rsid w:val="00AC1A87"/>
    <w:rsid w:val="00AC1D6A"/>
    <w:rsid w:val="00AC1FD5"/>
    <w:rsid w:val="00AC2738"/>
    <w:rsid w:val="00AC28EE"/>
    <w:rsid w:val="00AC3747"/>
    <w:rsid w:val="00AC398E"/>
    <w:rsid w:val="00AC3B73"/>
    <w:rsid w:val="00AC55CE"/>
    <w:rsid w:val="00AC6D53"/>
    <w:rsid w:val="00AD0393"/>
    <w:rsid w:val="00AD0576"/>
    <w:rsid w:val="00AD062D"/>
    <w:rsid w:val="00AD067C"/>
    <w:rsid w:val="00AD090F"/>
    <w:rsid w:val="00AD0A36"/>
    <w:rsid w:val="00AD0D03"/>
    <w:rsid w:val="00AD1137"/>
    <w:rsid w:val="00AD211A"/>
    <w:rsid w:val="00AD252F"/>
    <w:rsid w:val="00AD4170"/>
    <w:rsid w:val="00AD4813"/>
    <w:rsid w:val="00AD4BAC"/>
    <w:rsid w:val="00AD557F"/>
    <w:rsid w:val="00AD5A9C"/>
    <w:rsid w:val="00AD5AB7"/>
    <w:rsid w:val="00AD5CCE"/>
    <w:rsid w:val="00AD7362"/>
    <w:rsid w:val="00AD7F78"/>
    <w:rsid w:val="00AE086F"/>
    <w:rsid w:val="00AE144B"/>
    <w:rsid w:val="00AE2F3B"/>
    <w:rsid w:val="00AE3F60"/>
    <w:rsid w:val="00AE6217"/>
    <w:rsid w:val="00AE6ACB"/>
    <w:rsid w:val="00AE754E"/>
    <w:rsid w:val="00AE7767"/>
    <w:rsid w:val="00AF0CC6"/>
    <w:rsid w:val="00AF0F49"/>
    <w:rsid w:val="00AF30DC"/>
    <w:rsid w:val="00AF31C7"/>
    <w:rsid w:val="00AF31EE"/>
    <w:rsid w:val="00AF49AD"/>
    <w:rsid w:val="00AF4E0D"/>
    <w:rsid w:val="00AF5060"/>
    <w:rsid w:val="00AF70ED"/>
    <w:rsid w:val="00AF7E47"/>
    <w:rsid w:val="00B00856"/>
    <w:rsid w:val="00B01184"/>
    <w:rsid w:val="00B012A6"/>
    <w:rsid w:val="00B018CA"/>
    <w:rsid w:val="00B01999"/>
    <w:rsid w:val="00B01F6D"/>
    <w:rsid w:val="00B020F3"/>
    <w:rsid w:val="00B0258D"/>
    <w:rsid w:val="00B02F74"/>
    <w:rsid w:val="00B031A8"/>
    <w:rsid w:val="00B03640"/>
    <w:rsid w:val="00B03DC1"/>
    <w:rsid w:val="00B048EB"/>
    <w:rsid w:val="00B0501B"/>
    <w:rsid w:val="00B053EB"/>
    <w:rsid w:val="00B0603F"/>
    <w:rsid w:val="00B077E2"/>
    <w:rsid w:val="00B10294"/>
    <w:rsid w:val="00B10CB5"/>
    <w:rsid w:val="00B10F6D"/>
    <w:rsid w:val="00B11538"/>
    <w:rsid w:val="00B117F5"/>
    <w:rsid w:val="00B11DF3"/>
    <w:rsid w:val="00B1341A"/>
    <w:rsid w:val="00B13E5A"/>
    <w:rsid w:val="00B14A65"/>
    <w:rsid w:val="00B159F6"/>
    <w:rsid w:val="00B16121"/>
    <w:rsid w:val="00B1644E"/>
    <w:rsid w:val="00B16811"/>
    <w:rsid w:val="00B1797C"/>
    <w:rsid w:val="00B17E19"/>
    <w:rsid w:val="00B20003"/>
    <w:rsid w:val="00B2034B"/>
    <w:rsid w:val="00B2036D"/>
    <w:rsid w:val="00B2083E"/>
    <w:rsid w:val="00B20FD0"/>
    <w:rsid w:val="00B21597"/>
    <w:rsid w:val="00B21846"/>
    <w:rsid w:val="00B226AF"/>
    <w:rsid w:val="00B22B8B"/>
    <w:rsid w:val="00B2389D"/>
    <w:rsid w:val="00B2396C"/>
    <w:rsid w:val="00B24FE4"/>
    <w:rsid w:val="00B25B00"/>
    <w:rsid w:val="00B26A45"/>
    <w:rsid w:val="00B26AFC"/>
    <w:rsid w:val="00B27C6E"/>
    <w:rsid w:val="00B30318"/>
    <w:rsid w:val="00B3059C"/>
    <w:rsid w:val="00B31381"/>
    <w:rsid w:val="00B31B5B"/>
    <w:rsid w:val="00B32201"/>
    <w:rsid w:val="00B326ED"/>
    <w:rsid w:val="00B32C81"/>
    <w:rsid w:val="00B32D0B"/>
    <w:rsid w:val="00B330F9"/>
    <w:rsid w:val="00B3395F"/>
    <w:rsid w:val="00B34146"/>
    <w:rsid w:val="00B343AA"/>
    <w:rsid w:val="00B3472E"/>
    <w:rsid w:val="00B34F4A"/>
    <w:rsid w:val="00B3517F"/>
    <w:rsid w:val="00B35D84"/>
    <w:rsid w:val="00B368EC"/>
    <w:rsid w:val="00B36A6C"/>
    <w:rsid w:val="00B375C2"/>
    <w:rsid w:val="00B4028A"/>
    <w:rsid w:val="00B40323"/>
    <w:rsid w:val="00B403CF"/>
    <w:rsid w:val="00B40AE0"/>
    <w:rsid w:val="00B40CDD"/>
    <w:rsid w:val="00B412DA"/>
    <w:rsid w:val="00B41B6B"/>
    <w:rsid w:val="00B41BF7"/>
    <w:rsid w:val="00B431AE"/>
    <w:rsid w:val="00B4367C"/>
    <w:rsid w:val="00B446B7"/>
    <w:rsid w:val="00B449B4"/>
    <w:rsid w:val="00B454B2"/>
    <w:rsid w:val="00B46EE9"/>
    <w:rsid w:val="00B47088"/>
    <w:rsid w:val="00B502DD"/>
    <w:rsid w:val="00B51564"/>
    <w:rsid w:val="00B51640"/>
    <w:rsid w:val="00B524A2"/>
    <w:rsid w:val="00B5269A"/>
    <w:rsid w:val="00B526A2"/>
    <w:rsid w:val="00B52840"/>
    <w:rsid w:val="00B53D47"/>
    <w:rsid w:val="00B542CA"/>
    <w:rsid w:val="00B547EF"/>
    <w:rsid w:val="00B54A51"/>
    <w:rsid w:val="00B54CEB"/>
    <w:rsid w:val="00B55B10"/>
    <w:rsid w:val="00B56319"/>
    <w:rsid w:val="00B5716F"/>
    <w:rsid w:val="00B57586"/>
    <w:rsid w:val="00B57FA9"/>
    <w:rsid w:val="00B60567"/>
    <w:rsid w:val="00B641FA"/>
    <w:rsid w:val="00B656C0"/>
    <w:rsid w:val="00B65D77"/>
    <w:rsid w:val="00B66441"/>
    <w:rsid w:val="00B66E2F"/>
    <w:rsid w:val="00B67988"/>
    <w:rsid w:val="00B67DAA"/>
    <w:rsid w:val="00B708C9"/>
    <w:rsid w:val="00B70A60"/>
    <w:rsid w:val="00B70B69"/>
    <w:rsid w:val="00B73C7C"/>
    <w:rsid w:val="00B749FB"/>
    <w:rsid w:val="00B74D14"/>
    <w:rsid w:val="00B77431"/>
    <w:rsid w:val="00B80787"/>
    <w:rsid w:val="00B819FF"/>
    <w:rsid w:val="00B81EFF"/>
    <w:rsid w:val="00B823F1"/>
    <w:rsid w:val="00B838AD"/>
    <w:rsid w:val="00B83AFB"/>
    <w:rsid w:val="00B8670E"/>
    <w:rsid w:val="00B86DF8"/>
    <w:rsid w:val="00B87654"/>
    <w:rsid w:val="00B87949"/>
    <w:rsid w:val="00B900FB"/>
    <w:rsid w:val="00B90191"/>
    <w:rsid w:val="00B906C0"/>
    <w:rsid w:val="00B92BA3"/>
    <w:rsid w:val="00B93396"/>
    <w:rsid w:val="00B9479B"/>
    <w:rsid w:val="00B954CB"/>
    <w:rsid w:val="00B95568"/>
    <w:rsid w:val="00B95867"/>
    <w:rsid w:val="00B95B1C"/>
    <w:rsid w:val="00B97027"/>
    <w:rsid w:val="00BA03F2"/>
    <w:rsid w:val="00BA08ED"/>
    <w:rsid w:val="00BA1300"/>
    <w:rsid w:val="00BA179E"/>
    <w:rsid w:val="00BA19C9"/>
    <w:rsid w:val="00BA2357"/>
    <w:rsid w:val="00BA2DB1"/>
    <w:rsid w:val="00BA2E4F"/>
    <w:rsid w:val="00BA325D"/>
    <w:rsid w:val="00BA3F24"/>
    <w:rsid w:val="00BA3F5E"/>
    <w:rsid w:val="00BA41F1"/>
    <w:rsid w:val="00BA6D23"/>
    <w:rsid w:val="00BA7A21"/>
    <w:rsid w:val="00BA7ABA"/>
    <w:rsid w:val="00BA7ACC"/>
    <w:rsid w:val="00BB0B15"/>
    <w:rsid w:val="00BB0BFE"/>
    <w:rsid w:val="00BB0E54"/>
    <w:rsid w:val="00BB194C"/>
    <w:rsid w:val="00BB1EC0"/>
    <w:rsid w:val="00BB4CF1"/>
    <w:rsid w:val="00BB5187"/>
    <w:rsid w:val="00BB6712"/>
    <w:rsid w:val="00BB72FF"/>
    <w:rsid w:val="00BB754E"/>
    <w:rsid w:val="00BB7BB7"/>
    <w:rsid w:val="00BC0577"/>
    <w:rsid w:val="00BC176D"/>
    <w:rsid w:val="00BC3EF3"/>
    <w:rsid w:val="00BC4268"/>
    <w:rsid w:val="00BC4988"/>
    <w:rsid w:val="00BC5E93"/>
    <w:rsid w:val="00BC5EF2"/>
    <w:rsid w:val="00BC6EAA"/>
    <w:rsid w:val="00BC7BD2"/>
    <w:rsid w:val="00BD0415"/>
    <w:rsid w:val="00BD11F1"/>
    <w:rsid w:val="00BD29FA"/>
    <w:rsid w:val="00BD2BD5"/>
    <w:rsid w:val="00BD3AD5"/>
    <w:rsid w:val="00BD6514"/>
    <w:rsid w:val="00BD71C3"/>
    <w:rsid w:val="00BD7A17"/>
    <w:rsid w:val="00BD7D8E"/>
    <w:rsid w:val="00BD7EAD"/>
    <w:rsid w:val="00BE1465"/>
    <w:rsid w:val="00BE155D"/>
    <w:rsid w:val="00BE19DE"/>
    <w:rsid w:val="00BE27E2"/>
    <w:rsid w:val="00BE3851"/>
    <w:rsid w:val="00BE3FD5"/>
    <w:rsid w:val="00BE48C2"/>
    <w:rsid w:val="00BE4F03"/>
    <w:rsid w:val="00BE5468"/>
    <w:rsid w:val="00BE6558"/>
    <w:rsid w:val="00BE6625"/>
    <w:rsid w:val="00BE68E3"/>
    <w:rsid w:val="00BE69C1"/>
    <w:rsid w:val="00BF1F12"/>
    <w:rsid w:val="00BF2109"/>
    <w:rsid w:val="00BF31B9"/>
    <w:rsid w:val="00BF5200"/>
    <w:rsid w:val="00BF64EA"/>
    <w:rsid w:val="00BF6AFC"/>
    <w:rsid w:val="00BF6F22"/>
    <w:rsid w:val="00BF7237"/>
    <w:rsid w:val="00BF72E2"/>
    <w:rsid w:val="00BF7AF0"/>
    <w:rsid w:val="00C01047"/>
    <w:rsid w:val="00C01A95"/>
    <w:rsid w:val="00C02D33"/>
    <w:rsid w:val="00C042D5"/>
    <w:rsid w:val="00C04378"/>
    <w:rsid w:val="00C04993"/>
    <w:rsid w:val="00C0510A"/>
    <w:rsid w:val="00C052F0"/>
    <w:rsid w:val="00C0605A"/>
    <w:rsid w:val="00C11F34"/>
    <w:rsid w:val="00C121B6"/>
    <w:rsid w:val="00C12F7F"/>
    <w:rsid w:val="00C14E6E"/>
    <w:rsid w:val="00C164F2"/>
    <w:rsid w:val="00C171FA"/>
    <w:rsid w:val="00C17AA2"/>
    <w:rsid w:val="00C20352"/>
    <w:rsid w:val="00C2101E"/>
    <w:rsid w:val="00C21515"/>
    <w:rsid w:val="00C22473"/>
    <w:rsid w:val="00C23C5E"/>
    <w:rsid w:val="00C250DA"/>
    <w:rsid w:val="00C269AC"/>
    <w:rsid w:val="00C277B0"/>
    <w:rsid w:val="00C27E38"/>
    <w:rsid w:val="00C302FD"/>
    <w:rsid w:val="00C303B6"/>
    <w:rsid w:val="00C30E81"/>
    <w:rsid w:val="00C31055"/>
    <w:rsid w:val="00C31C57"/>
    <w:rsid w:val="00C31CDB"/>
    <w:rsid w:val="00C3260E"/>
    <w:rsid w:val="00C32AD5"/>
    <w:rsid w:val="00C32B75"/>
    <w:rsid w:val="00C32FE1"/>
    <w:rsid w:val="00C33AAF"/>
    <w:rsid w:val="00C3495C"/>
    <w:rsid w:val="00C35E76"/>
    <w:rsid w:val="00C36045"/>
    <w:rsid w:val="00C36F49"/>
    <w:rsid w:val="00C404EC"/>
    <w:rsid w:val="00C40A1B"/>
    <w:rsid w:val="00C4156C"/>
    <w:rsid w:val="00C41916"/>
    <w:rsid w:val="00C423DD"/>
    <w:rsid w:val="00C43BB6"/>
    <w:rsid w:val="00C43DD3"/>
    <w:rsid w:val="00C44388"/>
    <w:rsid w:val="00C4553E"/>
    <w:rsid w:val="00C456A6"/>
    <w:rsid w:val="00C456E1"/>
    <w:rsid w:val="00C5088F"/>
    <w:rsid w:val="00C50AAA"/>
    <w:rsid w:val="00C51523"/>
    <w:rsid w:val="00C51D1D"/>
    <w:rsid w:val="00C51F5A"/>
    <w:rsid w:val="00C52B1F"/>
    <w:rsid w:val="00C53255"/>
    <w:rsid w:val="00C54BB3"/>
    <w:rsid w:val="00C5569D"/>
    <w:rsid w:val="00C559F1"/>
    <w:rsid w:val="00C56547"/>
    <w:rsid w:val="00C56918"/>
    <w:rsid w:val="00C56C77"/>
    <w:rsid w:val="00C57CF8"/>
    <w:rsid w:val="00C57F0B"/>
    <w:rsid w:val="00C605C1"/>
    <w:rsid w:val="00C60C9C"/>
    <w:rsid w:val="00C61692"/>
    <w:rsid w:val="00C6178C"/>
    <w:rsid w:val="00C62AEA"/>
    <w:rsid w:val="00C62F79"/>
    <w:rsid w:val="00C633DA"/>
    <w:rsid w:val="00C647C0"/>
    <w:rsid w:val="00C648DE"/>
    <w:rsid w:val="00C652E4"/>
    <w:rsid w:val="00C656CE"/>
    <w:rsid w:val="00C6578E"/>
    <w:rsid w:val="00C664A4"/>
    <w:rsid w:val="00C67D51"/>
    <w:rsid w:val="00C67E61"/>
    <w:rsid w:val="00C70F30"/>
    <w:rsid w:val="00C7102D"/>
    <w:rsid w:val="00C7111B"/>
    <w:rsid w:val="00C7187C"/>
    <w:rsid w:val="00C72211"/>
    <w:rsid w:val="00C72B2B"/>
    <w:rsid w:val="00C72C25"/>
    <w:rsid w:val="00C72C8A"/>
    <w:rsid w:val="00C732BB"/>
    <w:rsid w:val="00C74541"/>
    <w:rsid w:val="00C7472F"/>
    <w:rsid w:val="00C7582B"/>
    <w:rsid w:val="00C75F43"/>
    <w:rsid w:val="00C766CA"/>
    <w:rsid w:val="00C76C67"/>
    <w:rsid w:val="00C77C56"/>
    <w:rsid w:val="00C77E44"/>
    <w:rsid w:val="00C80657"/>
    <w:rsid w:val="00C806E1"/>
    <w:rsid w:val="00C80B6F"/>
    <w:rsid w:val="00C811CF"/>
    <w:rsid w:val="00C812B4"/>
    <w:rsid w:val="00C8202A"/>
    <w:rsid w:val="00C8254E"/>
    <w:rsid w:val="00C82EE7"/>
    <w:rsid w:val="00C83F98"/>
    <w:rsid w:val="00C843D4"/>
    <w:rsid w:val="00C8444A"/>
    <w:rsid w:val="00C846CB"/>
    <w:rsid w:val="00C86A4D"/>
    <w:rsid w:val="00C8771D"/>
    <w:rsid w:val="00C878B3"/>
    <w:rsid w:val="00C90166"/>
    <w:rsid w:val="00C906BD"/>
    <w:rsid w:val="00C9092C"/>
    <w:rsid w:val="00C91196"/>
    <w:rsid w:val="00C9129E"/>
    <w:rsid w:val="00C914F3"/>
    <w:rsid w:val="00C9569D"/>
    <w:rsid w:val="00C96231"/>
    <w:rsid w:val="00C962A0"/>
    <w:rsid w:val="00C964AB"/>
    <w:rsid w:val="00C96715"/>
    <w:rsid w:val="00CA11D9"/>
    <w:rsid w:val="00CA138E"/>
    <w:rsid w:val="00CA16A9"/>
    <w:rsid w:val="00CA3C39"/>
    <w:rsid w:val="00CA3E91"/>
    <w:rsid w:val="00CA4221"/>
    <w:rsid w:val="00CA4417"/>
    <w:rsid w:val="00CA4911"/>
    <w:rsid w:val="00CA54FE"/>
    <w:rsid w:val="00CA6E0C"/>
    <w:rsid w:val="00CA7117"/>
    <w:rsid w:val="00CA7AAA"/>
    <w:rsid w:val="00CB032F"/>
    <w:rsid w:val="00CB192C"/>
    <w:rsid w:val="00CB27AD"/>
    <w:rsid w:val="00CB2EBC"/>
    <w:rsid w:val="00CB3517"/>
    <w:rsid w:val="00CB4003"/>
    <w:rsid w:val="00CB498F"/>
    <w:rsid w:val="00CB49B0"/>
    <w:rsid w:val="00CB51CB"/>
    <w:rsid w:val="00CB6085"/>
    <w:rsid w:val="00CB68CC"/>
    <w:rsid w:val="00CB75DC"/>
    <w:rsid w:val="00CC0A69"/>
    <w:rsid w:val="00CC0CA5"/>
    <w:rsid w:val="00CC14B5"/>
    <w:rsid w:val="00CC14E1"/>
    <w:rsid w:val="00CC1501"/>
    <w:rsid w:val="00CC2E9C"/>
    <w:rsid w:val="00CC3D74"/>
    <w:rsid w:val="00CC6313"/>
    <w:rsid w:val="00CC687D"/>
    <w:rsid w:val="00CC6ED4"/>
    <w:rsid w:val="00CD024A"/>
    <w:rsid w:val="00CD1365"/>
    <w:rsid w:val="00CD1C9A"/>
    <w:rsid w:val="00CD21AF"/>
    <w:rsid w:val="00CD28B2"/>
    <w:rsid w:val="00CD39F6"/>
    <w:rsid w:val="00CD44D9"/>
    <w:rsid w:val="00CD4514"/>
    <w:rsid w:val="00CD460A"/>
    <w:rsid w:val="00CD4F04"/>
    <w:rsid w:val="00CD6111"/>
    <w:rsid w:val="00CD64FE"/>
    <w:rsid w:val="00CE02C6"/>
    <w:rsid w:val="00CE1BC2"/>
    <w:rsid w:val="00CE2065"/>
    <w:rsid w:val="00CE2398"/>
    <w:rsid w:val="00CE2467"/>
    <w:rsid w:val="00CE26AA"/>
    <w:rsid w:val="00CE4880"/>
    <w:rsid w:val="00CE4E5C"/>
    <w:rsid w:val="00CE5B88"/>
    <w:rsid w:val="00CE6F2E"/>
    <w:rsid w:val="00CF202E"/>
    <w:rsid w:val="00CF2BFF"/>
    <w:rsid w:val="00CF46D3"/>
    <w:rsid w:val="00CF487F"/>
    <w:rsid w:val="00CF4BEE"/>
    <w:rsid w:val="00CF4E8A"/>
    <w:rsid w:val="00CF4E8F"/>
    <w:rsid w:val="00CF4EF3"/>
    <w:rsid w:val="00CF4FBC"/>
    <w:rsid w:val="00CF5FB5"/>
    <w:rsid w:val="00CF68D6"/>
    <w:rsid w:val="00CF6B18"/>
    <w:rsid w:val="00D0016B"/>
    <w:rsid w:val="00D0017D"/>
    <w:rsid w:val="00D0045F"/>
    <w:rsid w:val="00D00F24"/>
    <w:rsid w:val="00D0134A"/>
    <w:rsid w:val="00D01D76"/>
    <w:rsid w:val="00D02073"/>
    <w:rsid w:val="00D0232B"/>
    <w:rsid w:val="00D02333"/>
    <w:rsid w:val="00D02423"/>
    <w:rsid w:val="00D02718"/>
    <w:rsid w:val="00D02DE1"/>
    <w:rsid w:val="00D02FD4"/>
    <w:rsid w:val="00D033F9"/>
    <w:rsid w:val="00D04208"/>
    <w:rsid w:val="00D04610"/>
    <w:rsid w:val="00D049B8"/>
    <w:rsid w:val="00D051B9"/>
    <w:rsid w:val="00D0551A"/>
    <w:rsid w:val="00D05896"/>
    <w:rsid w:val="00D061CB"/>
    <w:rsid w:val="00D071C7"/>
    <w:rsid w:val="00D1045C"/>
    <w:rsid w:val="00D118E5"/>
    <w:rsid w:val="00D11FB0"/>
    <w:rsid w:val="00D133A8"/>
    <w:rsid w:val="00D136B0"/>
    <w:rsid w:val="00D13898"/>
    <w:rsid w:val="00D13C5E"/>
    <w:rsid w:val="00D13CC2"/>
    <w:rsid w:val="00D13DA4"/>
    <w:rsid w:val="00D145F9"/>
    <w:rsid w:val="00D148A0"/>
    <w:rsid w:val="00D14BDB"/>
    <w:rsid w:val="00D14CFC"/>
    <w:rsid w:val="00D171B3"/>
    <w:rsid w:val="00D205A4"/>
    <w:rsid w:val="00D20701"/>
    <w:rsid w:val="00D21D9A"/>
    <w:rsid w:val="00D21F91"/>
    <w:rsid w:val="00D2260C"/>
    <w:rsid w:val="00D2361D"/>
    <w:rsid w:val="00D24ED2"/>
    <w:rsid w:val="00D25E05"/>
    <w:rsid w:val="00D2609F"/>
    <w:rsid w:val="00D260F0"/>
    <w:rsid w:val="00D26796"/>
    <w:rsid w:val="00D26F52"/>
    <w:rsid w:val="00D27501"/>
    <w:rsid w:val="00D27DC5"/>
    <w:rsid w:val="00D27E91"/>
    <w:rsid w:val="00D30121"/>
    <w:rsid w:val="00D3138B"/>
    <w:rsid w:val="00D31505"/>
    <w:rsid w:val="00D31B12"/>
    <w:rsid w:val="00D32F7D"/>
    <w:rsid w:val="00D33368"/>
    <w:rsid w:val="00D33AC9"/>
    <w:rsid w:val="00D34261"/>
    <w:rsid w:val="00D34930"/>
    <w:rsid w:val="00D34E6C"/>
    <w:rsid w:val="00D35179"/>
    <w:rsid w:val="00D361F2"/>
    <w:rsid w:val="00D364A9"/>
    <w:rsid w:val="00D36EA3"/>
    <w:rsid w:val="00D44038"/>
    <w:rsid w:val="00D4448F"/>
    <w:rsid w:val="00D455B3"/>
    <w:rsid w:val="00D45751"/>
    <w:rsid w:val="00D457B3"/>
    <w:rsid w:val="00D4701D"/>
    <w:rsid w:val="00D4731E"/>
    <w:rsid w:val="00D475FB"/>
    <w:rsid w:val="00D47D0A"/>
    <w:rsid w:val="00D5117C"/>
    <w:rsid w:val="00D535B2"/>
    <w:rsid w:val="00D55E00"/>
    <w:rsid w:val="00D56B62"/>
    <w:rsid w:val="00D60418"/>
    <w:rsid w:val="00D60547"/>
    <w:rsid w:val="00D6183E"/>
    <w:rsid w:val="00D62F83"/>
    <w:rsid w:val="00D636E2"/>
    <w:rsid w:val="00D64CBC"/>
    <w:rsid w:val="00D65251"/>
    <w:rsid w:val="00D6526A"/>
    <w:rsid w:val="00D65F1C"/>
    <w:rsid w:val="00D66701"/>
    <w:rsid w:val="00D66825"/>
    <w:rsid w:val="00D67458"/>
    <w:rsid w:val="00D70564"/>
    <w:rsid w:val="00D7255F"/>
    <w:rsid w:val="00D7270F"/>
    <w:rsid w:val="00D72F79"/>
    <w:rsid w:val="00D737A5"/>
    <w:rsid w:val="00D75235"/>
    <w:rsid w:val="00D75EAA"/>
    <w:rsid w:val="00D764A7"/>
    <w:rsid w:val="00D77266"/>
    <w:rsid w:val="00D77DE0"/>
    <w:rsid w:val="00D81326"/>
    <w:rsid w:val="00D8170D"/>
    <w:rsid w:val="00D82063"/>
    <w:rsid w:val="00D84193"/>
    <w:rsid w:val="00D8428E"/>
    <w:rsid w:val="00D84384"/>
    <w:rsid w:val="00D84CFD"/>
    <w:rsid w:val="00D8649D"/>
    <w:rsid w:val="00D87519"/>
    <w:rsid w:val="00D87E7E"/>
    <w:rsid w:val="00D901AF"/>
    <w:rsid w:val="00D905FC"/>
    <w:rsid w:val="00D907E1"/>
    <w:rsid w:val="00D91018"/>
    <w:rsid w:val="00D920BB"/>
    <w:rsid w:val="00D92658"/>
    <w:rsid w:val="00D93754"/>
    <w:rsid w:val="00D94186"/>
    <w:rsid w:val="00D946F0"/>
    <w:rsid w:val="00D9486C"/>
    <w:rsid w:val="00D94ECD"/>
    <w:rsid w:val="00D95DE7"/>
    <w:rsid w:val="00D96713"/>
    <w:rsid w:val="00D96E3C"/>
    <w:rsid w:val="00D971B7"/>
    <w:rsid w:val="00DA0323"/>
    <w:rsid w:val="00DA0554"/>
    <w:rsid w:val="00DA0997"/>
    <w:rsid w:val="00DA202C"/>
    <w:rsid w:val="00DA2183"/>
    <w:rsid w:val="00DA26E9"/>
    <w:rsid w:val="00DA277C"/>
    <w:rsid w:val="00DA33F6"/>
    <w:rsid w:val="00DA3BA3"/>
    <w:rsid w:val="00DA4375"/>
    <w:rsid w:val="00DA4DFC"/>
    <w:rsid w:val="00DA6312"/>
    <w:rsid w:val="00DA722F"/>
    <w:rsid w:val="00DA7A6C"/>
    <w:rsid w:val="00DA7F6F"/>
    <w:rsid w:val="00DB15B2"/>
    <w:rsid w:val="00DB1F5C"/>
    <w:rsid w:val="00DB2A4F"/>
    <w:rsid w:val="00DB2B74"/>
    <w:rsid w:val="00DB2C83"/>
    <w:rsid w:val="00DB43A8"/>
    <w:rsid w:val="00DB4786"/>
    <w:rsid w:val="00DB52B5"/>
    <w:rsid w:val="00DB5829"/>
    <w:rsid w:val="00DB58B9"/>
    <w:rsid w:val="00DB59A0"/>
    <w:rsid w:val="00DB5BE3"/>
    <w:rsid w:val="00DB5F92"/>
    <w:rsid w:val="00DB762F"/>
    <w:rsid w:val="00DB7640"/>
    <w:rsid w:val="00DB779C"/>
    <w:rsid w:val="00DC04AC"/>
    <w:rsid w:val="00DC2A8B"/>
    <w:rsid w:val="00DC34C7"/>
    <w:rsid w:val="00DC37A9"/>
    <w:rsid w:val="00DC50CF"/>
    <w:rsid w:val="00DC53DD"/>
    <w:rsid w:val="00DC699F"/>
    <w:rsid w:val="00DC7870"/>
    <w:rsid w:val="00DD062A"/>
    <w:rsid w:val="00DD0FBA"/>
    <w:rsid w:val="00DD25FE"/>
    <w:rsid w:val="00DD2AD6"/>
    <w:rsid w:val="00DD33A6"/>
    <w:rsid w:val="00DD403D"/>
    <w:rsid w:val="00DD6017"/>
    <w:rsid w:val="00DD61E2"/>
    <w:rsid w:val="00DE0E68"/>
    <w:rsid w:val="00DE1FF5"/>
    <w:rsid w:val="00DE27EC"/>
    <w:rsid w:val="00DE45EB"/>
    <w:rsid w:val="00DE4E7A"/>
    <w:rsid w:val="00DE5DDF"/>
    <w:rsid w:val="00DE69F9"/>
    <w:rsid w:val="00DE72C8"/>
    <w:rsid w:val="00DE72E3"/>
    <w:rsid w:val="00DE76F7"/>
    <w:rsid w:val="00DF2090"/>
    <w:rsid w:val="00DF2C74"/>
    <w:rsid w:val="00DF2E59"/>
    <w:rsid w:val="00DF329D"/>
    <w:rsid w:val="00DF51AA"/>
    <w:rsid w:val="00DF6615"/>
    <w:rsid w:val="00DF6DBB"/>
    <w:rsid w:val="00E000CD"/>
    <w:rsid w:val="00E0038A"/>
    <w:rsid w:val="00E0087F"/>
    <w:rsid w:val="00E026BE"/>
    <w:rsid w:val="00E02776"/>
    <w:rsid w:val="00E02A82"/>
    <w:rsid w:val="00E035F3"/>
    <w:rsid w:val="00E04AC6"/>
    <w:rsid w:val="00E056FA"/>
    <w:rsid w:val="00E0685D"/>
    <w:rsid w:val="00E068CC"/>
    <w:rsid w:val="00E07340"/>
    <w:rsid w:val="00E076A4"/>
    <w:rsid w:val="00E101D4"/>
    <w:rsid w:val="00E102D6"/>
    <w:rsid w:val="00E10568"/>
    <w:rsid w:val="00E11177"/>
    <w:rsid w:val="00E11F07"/>
    <w:rsid w:val="00E13224"/>
    <w:rsid w:val="00E134C1"/>
    <w:rsid w:val="00E1366B"/>
    <w:rsid w:val="00E14386"/>
    <w:rsid w:val="00E14689"/>
    <w:rsid w:val="00E14C42"/>
    <w:rsid w:val="00E14F69"/>
    <w:rsid w:val="00E159CE"/>
    <w:rsid w:val="00E17429"/>
    <w:rsid w:val="00E20046"/>
    <w:rsid w:val="00E20AAA"/>
    <w:rsid w:val="00E21890"/>
    <w:rsid w:val="00E218CB"/>
    <w:rsid w:val="00E21A6E"/>
    <w:rsid w:val="00E21C4C"/>
    <w:rsid w:val="00E22748"/>
    <w:rsid w:val="00E24A91"/>
    <w:rsid w:val="00E264A4"/>
    <w:rsid w:val="00E2656D"/>
    <w:rsid w:val="00E2691D"/>
    <w:rsid w:val="00E269CF"/>
    <w:rsid w:val="00E26B5F"/>
    <w:rsid w:val="00E2726B"/>
    <w:rsid w:val="00E278B9"/>
    <w:rsid w:val="00E3050B"/>
    <w:rsid w:val="00E30F1D"/>
    <w:rsid w:val="00E318F8"/>
    <w:rsid w:val="00E31B16"/>
    <w:rsid w:val="00E33398"/>
    <w:rsid w:val="00E3443B"/>
    <w:rsid w:val="00E3484F"/>
    <w:rsid w:val="00E3493F"/>
    <w:rsid w:val="00E35006"/>
    <w:rsid w:val="00E3545B"/>
    <w:rsid w:val="00E373AF"/>
    <w:rsid w:val="00E3748B"/>
    <w:rsid w:val="00E37F6C"/>
    <w:rsid w:val="00E40CDC"/>
    <w:rsid w:val="00E40F7E"/>
    <w:rsid w:val="00E41A07"/>
    <w:rsid w:val="00E41BF9"/>
    <w:rsid w:val="00E41F95"/>
    <w:rsid w:val="00E42A71"/>
    <w:rsid w:val="00E4305A"/>
    <w:rsid w:val="00E43F38"/>
    <w:rsid w:val="00E44A4A"/>
    <w:rsid w:val="00E44C12"/>
    <w:rsid w:val="00E454B1"/>
    <w:rsid w:val="00E45796"/>
    <w:rsid w:val="00E46A51"/>
    <w:rsid w:val="00E47790"/>
    <w:rsid w:val="00E50450"/>
    <w:rsid w:val="00E504E6"/>
    <w:rsid w:val="00E50A73"/>
    <w:rsid w:val="00E50DC0"/>
    <w:rsid w:val="00E51080"/>
    <w:rsid w:val="00E5119B"/>
    <w:rsid w:val="00E51A89"/>
    <w:rsid w:val="00E52A93"/>
    <w:rsid w:val="00E53F87"/>
    <w:rsid w:val="00E54AEB"/>
    <w:rsid w:val="00E54F66"/>
    <w:rsid w:val="00E551D9"/>
    <w:rsid w:val="00E55386"/>
    <w:rsid w:val="00E55B33"/>
    <w:rsid w:val="00E55EB3"/>
    <w:rsid w:val="00E568D5"/>
    <w:rsid w:val="00E575CB"/>
    <w:rsid w:val="00E57CED"/>
    <w:rsid w:val="00E6018A"/>
    <w:rsid w:val="00E615CD"/>
    <w:rsid w:val="00E62D14"/>
    <w:rsid w:val="00E63126"/>
    <w:rsid w:val="00E63692"/>
    <w:rsid w:val="00E63BC4"/>
    <w:rsid w:val="00E63BFE"/>
    <w:rsid w:val="00E643A0"/>
    <w:rsid w:val="00E64773"/>
    <w:rsid w:val="00E6567A"/>
    <w:rsid w:val="00E65ADB"/>
    <w:rsid w:val="00E65F34"/>
    <w:rsid w:val="00E6696A"/>
    <w:rsid w:val="00E67ECF"/>
    <w:rsid w:val="00E70E72"/>
    <w:rsid w:val="00E70FD3"/>
    <w:rsid w:val="00E718A2"/>
    <w:rsid w:val="00E723CD"/>
    <w:rsid w:val="00E7261A"/>
    <w:rsid w:val="00E73AF6"/>
    <w:rsid w:val="00E75D4E"/>
    <w:rsid w:val="00E7654D"/>
    <w:rsid w:val="00E76946"/>
    <w:rsid w:val="00E7770B"/>
    <w:rsid w:val="00E804DF"/>
    <w:rsid w:val="00E81367"/>
    <w:rsid w:val="00E822EA"/>
    <w:rsid w:val="00E83596"/>
    <w:rsid w:val="00E849FD"/>
    <w:rsid w:val="00E84D5C"/>
    <w:rsid w:val="00E84F6D"/>
    <w:rsid w:val="00E8525B"/>
    <w:rsid w:val="00E85657"/>
    <w:rsid w:val="00E8580A"/>
    <w:rsid w:val="00E861D8"/>
    <w:rsid w:val="00E86C29"/>
    <w:rsid w:val="00E87872"/>
    <w:rsid w:val="00E87AF3"/>
    <w:rsid w:val="00E90135"/>
    <w:rsid w:val="00E92516"/>
    <w:rsid w:val="00E92D54"/>
    <w:rsid w:val="00E93A58"/>
    <w:rsid w:val="00E9407A"/>
    <w:rsid w:val="00E96469"/>
    <w:rsid w:val="00E9663B"/>
    <w:rsid w:val="00E96D71"/>
    <w:rsid w:val="00EA31AE"/>
    <w:rsid w:val="00EA3838"/>
    <w:rsid w:val="00EA4CA1"/>
    <w:rsid w:val="00EA51C7"/>
    <w:rsid w:val="00EA608C"/>
    <w:rsid w:val="00EA68A9"/>
    <w:rsid w:val="00EA6DBB"/>
    <w:rsid w:val="00EA73A9"/>
    <w:rsid w:val="00EA76FA"/>
    <w:rsid w:val="00EA7DD8"/>
    <w:rsid w:val="00EB0799"/>
    <w:rsid w:val="00EB13FC"/>
    <w:rsid w:val="00EB203F"/>
    <w:rsid w:val="00EB2410"/>
    <w:rsid w:val="00EB3BB7"/>
    <w:rsid w:val="00EB449E"/>
    <w:rsid w:val="00EB4A0B"/>
    <w:rsid w:val="00EB4C7C"/>
    <w:rsid w:val="00EB4E0F"/>
    <w:rsid w:val="00EB5DAC"/>
    <w:rsid w:val="00EB5EA7"/>
    <w:rsid w:val="00EB62C2"/>
    <w:rsid w:val="00EB636F"/>
    <w:rsid w:val="00EB63C0"/>
    <w:rsid w:val="00EB65F9"/>
    <w:rsid w:val="00EB78FA"/>
    <w:rsid w:val="00EC0DBE"/>
    <w:rsid w:val="00EC0E02"/>
    <w:rsid w:val="00EC1626"/>
    <w:rsid w:val="00EC184D"/>
    <w:rsid w:val="00EC29D9"/>
    <w:rsid w:val="00EC4238"/>
    <w:rsid w:val="00EC46AC"/>
    <w:rsid w:val="00EC491E"/>
    <w:rsid w:val="00EC6681"/>
    <w:rsid w:val="00EC6A7F"/>
    <w:rsid w:val="00EC6D65"/>
    <w:rsid w:val="00ED0027"/>
    <w:rsid w:val="00ED0907"/>
    <w:rsid w:val="00ED138C"/>
    <w:rsid w:val="00ED173A"/>
    <w:rsid w:val="00ED20CD"/>
    <w:rsid w:val="00ED20EF"/>
    <w:rsid w:val="00ED21C1"/>
    <w:rsid w:val="00ED273E"/>
    <w:rsid w:val="00ED2A32"/>
    <w:rsid w:val="00ED2F07"/>
    <w:rsid w:val="00ED3160"/>
    <w:rsid w:val="00ED358E"/>
    <w:rsid w:val="00ED4CB5"/>
    <w:rsid w:val="00ED4F3E"/>
    <w:rsid w:val="00ED52E4"/>
    <w:rsid w:val="00ED55C1"/>
    <w:rsid w:val="00ED58A6"/>
    <w:rsid w:val="00ED7254"/>
    <w:rsid w:val="00ED745D"/>
    <w:rsid w:val="00ED7EB2"/>
    <w:rsid w:val="00EE0A43"/>
    <w:rsid w:val="00EE1E0B"/>
    <w:rsid w:val="00EE270C"/>
    <w:rsid w:val="00EE3001"/>
    <w:rsid w:val="00EE322C"/>
    <w:rsid w:val="00EE3498"/>
    <w:rsid w:val="00EE401C"/>
    <w:rsid w:val="00EE4C30"/>
    <w:rsid w:val="00EE5681"/>
    <w:rsid w:val="00EE6F46"/>
    <w:rsid w:val="00EE7848"/>
    <w:rsid w:val="00EE7CD7"/>
    <w:rsid w:val="00EF0995"/>
    <w:rsid w:val="00EF2A08"/>
    <w:rsid w:val="00EF2A2F"/>
    <w:rsid w:val="00EF2A88"/>
    <w:rsid w:val="00EF3107"/>
    <w:rsid w:val="00EF3904"/>
    <w:rsid w:val="00EF55EA"/>
    <w:rsid w:val="00EF575C"/>
    <w:rsid w:val="00EF6602"/>
    <w:rsid w:val="00EF66A8"/>
    <w:rsid w:val="00EF75A5"/>
    <w:rsid w:val="00EF7721"/>
    <w:rsid w:val="00F00BCD"/>
    <w:rsid w:val="00F014C6"/>
    <w:rsid w:val="00F03D0C"/>
    <w:rsid w:val="00F04320"/>
    <w:rsid w:val="00F046B9"/>
    <w:rsid w:val="00F0497B"/>
    <w:rsid w:val="00F05F90"/>
    <w:rsid w:val="00F060AA"/>
    <w:rsid w:val="00F061E0"/>
    <w:rsid w:val="00F10B39"/>
    <w:rsid w:val="00F10C0B"/>
    <w:rsid w:val="00F1128A"/>
    <w:rsid w:val="00F11EA7"/>
    <w:rsid w:val="00F12810"/>
    <w:rsid w:val="00F13A90"/>
    <w:rsid w:val="00F13AE4"/>
    <w:rsid w:val="00F1539B"/>
    <w:rsid w:val="00F156EA"/>
    <w:rsid w:val="00F15AF8"/>
    <w:rsid w:val="00F15E3D"/>
    <w:rsid w:val="00F1608C"/>
    <w:rsid w:val="00F16BE8"/>
    <w:rsid w:val="00F176DC"/>
    <w:rsid w:val="00F17B3F"/>
    <w:rsid w:val="00F17D46"/>
    <w:rsid w:val="00F2018D"/>
    <w:rsid w:val="00F20C86"/>
    <w:rsid w:val="00F2104A"/>
    <w:rsid w:val="00F210DF"/>
    <w:rsid w:val="00F2153E"/>
    <w:rsid w:val="00F218D5"/>
    <w:rsid w:val="00F22F18"/>
    <w:rsid w:val="00F2311E"/>
    <w:rsid w:val="00F25B53"/>
    <w:rsid w:val="00F25BC2"/>
    <w:rsid w:val="00F269E0"/>
    <w:rsid w:val="00F26A20"/>
    <w:rsid w:val="00F26FA3"/>
    <w:rsid w:val="00F27199"/>
    <w:rsid w:val="00F27CC8"/>
    <w:rsid w:val="00F27E9A"/>
    <w:rsid w:val="00F303D1"/>
    <w:rsid w:val="00F305EA"/>
    <w:rsid w:val="00F30CD6"/>
    <w:rsid w:val="00F310D8"/>
    <w:rsid w:val="00F32189"/>
    <w:rsid w:val="00F34D48"/>
    <w:rsid w:val="00F37259"/>
    <w:rsid w:val="00F411EC"/>
    <w:rsid w:val="00F41346"/>
    <w:rsid w:val="00F41529"/>
    <w:rsid w:val="00F42774"/>
    <w:rsid w:val="00F42827"/>
    <w:rsid w:val="00F44A34"/>
    <w:rsid w:val="00F44C97"/>
    <w:rsid w:val="00F4536C"/>
    <w:rsid w:val="00F45D1C"/>
    <w:rsid w:val="00F463A1"/>
    <w:rsid w:val="00F46CEB"/>
    <w:rsid w:val="00F4735D"/>
    <w:rsid w:val="00F479C6"/>
    <w:rsid w:val="00F47CF2"/>
    <w:rsid w:val="00F47D33"/>
    <w:rsid w:val="00F52C45"/>
    <w:rsid w:val="00F52C56"/>
    <w:rsid w:val="00F535A4"/>
    <w:rsid w:val="00F538E5"/>
    <w:rsid w:val="00F53E96"/>
    <w:rsid w:val="00F5467B"/>
    <w:rsid w:val="00F55A80"/>
    <w:rsid w:val="00F567A6"/>
    <w:rsid w:val="00F56CA7"/>
    <w:rsid w:val="00F57BD2"/>
    <w:rsid w:val="00F60DD2"/>
    <w:rsid w:val="00F61EFC"/>
    <w:rsid w:val="00F62AEF"/>
    <w:rsid w:val="00F63BA2"/>
    <w:rsid w:val="00F63C8B"/>
    <w:rsid w:val="00F642D7"/>
    <w:rsid w:val="00F64465"/>
    <w:rsid w:val="00F65C82"/>
    <w:rsid w:val="00F66B47"/>
    <w:rsid w:val="00F67CE7"/>
    <w:rsid w:val="00F67F7A"/>
    <w:rsid w:val="00F703C1"/>
    <w:rsid w:val="00F71A0F"/>
    <w:rsid w:val="00F72DA8"/>
    <w:rsid w:val="00F7339F"/>
    <w:rsid w:val="00F73571"/>
    <w:rsid w:val="00F74674"/>
    <w:rsid w:val="00F7662E"/>
    <w:rsid w:val="00F77472"/>
    <w:rsid w:val="00F809A4"/>
    <w:rsid w:val="00F80FC2"/>
    <w:rsid w:val="00F8105E"/>
    <w:rsid w:val="00F8217B"/>
    <w:rsid w:val="00F826DD"/>
    <w:rsid w:val="00F83121"/>
    <w:rsid w:val="00F83305"/>
    <w:rsid w:val="00F836EE"/>
    <w:rsid w:val="00F83BEC"/>
    <w:rsid w:val="00F83D09"/>
    <w:rsid w:val="00F85015"/>
    <w:rsid w:val="00F85317"/>
    <w:rsid w:val="00F85F1B"/>
    <w:rsid w:val="00F873FD"/>
    <w:rsid w:val="00F91018"/>
    <w:rsid w:val="00F91229"/>
    <w:rsid w:val="00F91560"/>
    <w:rsid w:val="00F91B5F"/>
    <w:rsid w:val="00F92B2C"/>
    <w:rsid w:val="00F93E0B"/>
    <w:rsid w:val="00F9490C"/>
    <w:rsid w:val="00F95508"/>
    <w:rsid w:val="00F95986"/>
    <w:rsid w:val="00F95CF9"/>
    <w:rsid w:val="00F97198"/>
    <w:rsid w:val="00FA0648"/>
    <w:rsid w:val="00FA14D9"/>
    <w:rsid w:val="00FA195C"/>
    <w:rsid w:val="00FA1C51"/>
    <w:rsid w:val="00FA1E01"/>
    <w:rsid w:val="00FA1F58"/>
    <w:rsid w:val="00FA2143"/>
    <w:rsid w:val="00FA2A18"/>
    <w:rsid w:val="00FA2D73"/>
    <w:rsid w:val="00FA320A"/>
    <w:rsid w:val="00FA32F1"/>
    <w:rsid w:val="00FA33FC"/>
    <w:rsid w:val="00FA377A"/>
    <w:rsid w:val="00FA37DC"/>
    <w:rsid w:val="00FA4448"/>
    <w:rsid w:val="00FA4B4B"/>
    <w:rsid w:val="00FA582B"/>
    <w:rsid w:val="00FA7977"/>
    <w:rsid w:val="00FA7A17"/>
    <w:rsid w:val="00FA7F05"/>
    <w:rsid w:val="00FB0F9D"/>
    <w:rsid w:val="00FB1F6C"/>
    <w:rsid w:val="00FB2683"/>
    <w:rsid w:val="00FB2805"/>
    <w:rsid w:val="00FB3552"/>
    <w:rsid w:val="00FB3565"/>
    <w:rsid w:val="00FB3E38"/>
    <w:rsid w:val="00FB49C8"/>
    <w:rsid w:val="00FB4A42"/>
    <w:rsid w:val="00FB4A5D"/>
    <w:rsid w:val="00FB4CFB"/>
    <w:rsid w:val="00FB60FC"/>
    <w:rsid w:val="00FB643D"/>
    <w:rsid w:val="00FB71DD"/>
    <w:rsid w:val="00FB7200"/>
    <w:rsid w:val="00FB733A"/>
    <w:rsid w:val="00FB77A0"/>
    <w:rsid w:val="00FC08FF"/>
    <w:rsid w:val="00FC0A94"/>
    <w:rsid w:val="00FC0C34"/>
    <w:rsid w:val="00FC1659"/>
    <w:rsid w:val="00FC2C80"/>
    <w:rsid w:val="00FC3A9D"/>
    <w:rsid w:val="00FC47F8"/>
    <w:rsid w:val="00FC4D4B"/>
    <w:rsid w:val="00FC583D"/>
    <w:rsid w:val="00FC58EF"/>
    <w:rsid w:val="00FC61AA"/>
    <w:rsid w:val="00FC63D2"/>
    <w:rsid w:val="00FC7C88"/>
    <w:rsid w:val="00FC7CEA"/>
    <w:rsid w:val="00FD0B9A"/>
    <w:rsid w:val="00FD1AFA"/>
    <w:rsid w:val="00FD1B32"/>
    <w:rsid w:val="00FD2550"/>
    <w:rsid w:val="00FD269E"/>
    <w:rsid w:val="00FD2721"/>
    <w:rsid w:val="00FD3A37"/>
    <w:rsid w:val="00FD5F0C"/>
    <w:rsid w:val="00FD6236"/>
    <w:rsid w:val="00FD6CC7"/>
    <w:rsid w:val="00FD6D2C"/>
    <w:rsid w:val="00FD7999"/>
    <w:rsid w:val="00FE021B"/>
    <w:rsid w:val="00FE0C47"/>
    <w:rsid w:val="00FE14BC"/>
    <w:rsid w:val="00FE2792"/>
    <w:rsid w:val="00FE2F83"/>
    <w:rsid w:val="00FE33BD"/>
    <w:rsid w:val="00FE4CC8"/>
    <w:rsid w:val="00FE4D8B"/>
    <w:rsid w:val="00FE603B"/>
    <w:rsid w:val="00FE6631"/>
    <w:rsid w:val="00FE71AC"/>
    <w:rsid w:val="00FE77BD"/>
    <w:rsid w:val="00FE77C8"/>
    <w:rsid w:val="00FE7A07"/>
    <w:rsid w:val="00FF020C"/>
    <w:rsid w:val="00FF03CB"/>
    <w:rsid w:val="00FF1634"/>
    <w:rsid w:val="00FF1B1A"/>
    <w:rsid w:val="00FF2E6A"/>
    <w:rsid w:val="00FF3339"/>
    <w:rsid w:val="00FF3C9E"/>
    <w:rsid w:val="00FF3E1E"/>
    <w:rsid w:val="00FF5BFD"/>
    <w:rsid w:val="00FF5EEE"/>
    <w:rsid w:val="00FF6BCF"/>
    <w:rsid w:val="00FF77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Hebar" w:hAnsi="Hebar"/>
      <w:sz w:val="24"/>
      <w:lang w:val="en-GB"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semiHidden/>
    <w:rPr>
      <w:rFonts w:ascii="Tahoma" w:hAnsi="Tahoma" w:cs="Tahoma"/>
      <w:sz w:val="16"/>
      <w:szCs w:val="16"/>
    </w:rPr>
  </w:style>
  <w:style w:type="paragraph" w:customStyle="1" w:styleId="firstline">
    <w:name w:val="firstline"/>
    <w:basedOn w:val="a"/>
    <w:pPr>
      <w:spacing w:line="240" w:lineRule="atLeast"/>
      <w:ind w:firstLine="640"/>
      <w:jc w:val="both"/>
    </w:pPr>
    <w:rPr>
      <w:rFonts w:ascii="Times New Roman" w:hAnsi="Times New Roman"/>
      <w:color w:val="000000"/>
      <w:szCs w:val="24"/>
      <w:lang w:val="sr-Cyrl-CS" w:eastAsia="sr-Cyrl-CS"/>
    </w:rPr>
  </w:style>
  <w:style w:type="paragraph" w:styleId="a7">
    <w:name w:val="Normal (Web)"/>
    <w:basedOn w:val="a"/>
    <w:uiPriority w:val="99"/>
    <w:unhideWhenUsed/>
    <w:rsid w:val="006B355D"/>
    <w:pPr>
      <w:ind w:firstLine="990"/>
      <w:jc w:val="both"/>
    </w:pPr>
    <w:rPr>
      <w:rFonts w:ascii="Times New Roman" w:hAnsi="Times New Roman"/>
      <w:color w:val="000000"/>
      <w:szCs w:val="24"/>
      <w:lang w:val="bg-BG" w:eastAsia="bg-BG"/>
    </w:rPr>
  </w:style>
  <w:style w:type="character" w:styleId="a8">
    <w:name w:val="Hyperlink"/>
    <w:uiPriority w:val="99"/>
    <w:semiHidden/>
    <w:unhideWhenUsed/>
    <w:rsid w:val="00A80440"/>
    <w:rPr>
      <w:strike w:val="0"/>
      <w:dstrike w:val="0"/>
      <w:color w:val="000000"/>
      <w:u w:val="none"/>
      <w:effect w:val="none"/>
    </w:rPr>
  </w:style>
  <w:style w:type="paragraph" w:customStyle="1" w:styleId="m">
    <w:name w:val="m"/>
    <w:basedOn w:val="a"/>
    <w:rsid w:val="00A80440"/>
    <w:pPr>
      <w:ind w:firstLine="990"/>
      <w:jc w:val="both"/>
    </w:pPr>
    <w:rPr>
      <w:rFonts w:ascii="Times New Roman" w:hAnsi="Times New Roman"/>
      <w:color w:val="000000"/>
      <w:szCs w:val="24"/>
      <w:lang w:val="bg-BG" w:eastAsia="bg-BG"/>
    </w:rPr>
  </w:style>
</w:styles>
</file>

<file path=word/webSettings.xml><?xml version="1.0" encoding="utf-8"?>
<w:webSettings xmlns:r="http://schemas.openxmlformats.org/officeDocument/2006/relationships" xmlns:w="http://schemas.openxmlformats.org/wordprocessingml/2006/main">
  <w:divs>
    <w:div w:id="485703977">
      <w:bodyDiv w:val="1"/>
      <w:marLeft w:val="0"/>
      <w:marRight w:val="0"/>
      <w:marTop w:val="0"/>
      <w:marBottom w:val="0"/>
      <w:divBdr>
        <w:top w:val="none" w:sz="0" w:space="0" w:color="auto"/>
        <w:left w:val="none" w:sz="0" w:space="0" w:color="auto"/>
        <w:bottom w:val="none" w:sz="0" w:space="0" w:color="auto"/>
        <w:right w:val="none" w:sz="0" w:space="0" w:color="auto"/>
      </w:divBdr>
      <w:divsChild>
        <w:div w:id="11679361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52298801">
      <w:bodyDiv w:val="1"/>
      <w:marLeft w:val="0"/>
      <w:marRight w:val="0"/>
      <w:marTop w:val="0"/>
      <w:marBottom w:val="0"/>
      <w:divBdr>
        <w:top w:val="none" w:sz="0" w:space="0" w:color="auto"/>
        <w:left w:val="none" w:sz="0" w:space="0" w:color="auto"/>
        <w:bottom w:val="none" w:sz="0" w:space="0" w:color="auto"/>
        <w:right w:val="none" w:sz="0" w:space="0" w:color="auto"/>
      </w:divBdr>
      <w:divsChild>
        <w:div w:id="82039283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30952052">
      <w:bodyDiv w:val="1"/>
      <w:marLeft w:val="0"/>
      <w:marRight w:val="0"/>
      <w:marTop w:val="0"/>
      <w:marBottom w:val="0"/>
      <w:divBdr>
        <w:top w:val="none" w:sz="0" w:space="0" w:color="auto"/>
        <w:left w:val="none" w:sz="0" w:space="0" w:color="auto"/>
        <w:bottom w:val="none" w:sz="0" w:space="0" w:color="auto"/>
        <w:right w:val="none" w:sz="0" w:space="0" w:color="auto"/>
      </w:divBdr>
      <w:divsChild>
        <w:div w:id="1713376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15499098">
      <w:bodyDiv w:val="1"/>
      <w:marLeft w:val="0"/>
      <w:marRight w:val="0"/>
      <w:marTop w:val="0"/>
      <w:marBottom w:val="0"/>
      <w:divBdr>
        <w:top w:val="none" w:sz="0" w:space="0" w:color="auto"/>
        <w:left w:val="none" w:sz="0" w:space="0" w:color="auto"/>
        <w:bottom w:val="none" w:sz="0" w:space="0" w:color="auto"/>
        <w:right w:val="none" w:sz="0" w:space="0" w:color="auto"/>
      </w:divBdr>
      <w:divsChild>
        <w:div w:id="10575867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904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54&amp;ToPar=Art255_Al1_Pt2&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5C12-2233-4318-BD1A-8A6CF23E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5657</Words>
  <Characters>32250</Characters>
  <Application>Microsoft Office Word</Application>
  <DocSecurity>0</DocSecurity>
  <Lines>268</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ÕÐÎÍÎÃÐÀÌÀ</vt:lpstr>
      <vt:lpstr>ÕÐÎÍÎÃÐÀÌÀ</vt:lpstr>
    </vt:vector>
  </TitlesOfParts>
  <Company>Microsoft</Company>
  <LinksUpToDate>false</LinksUpToDate>
  <CharactersWithSpaces>37832</CharactersWithSpaces>
  <SharedDoc>false</SharedDoc>
  <HLinks>
    <vt:vector size="6" baseType="variant">
      <vt:variant>
        <vt:i4>5701637</vt:i4>
      </vt:variant>
      <vt:variant>
        <vt:i4>0</vt:i4>
      </vt:variant>
      <vt:variant>
        <vt:i4>0</vt:i4>
      </vt:variant>
      <vt:variant>
        <vt:i4>5</vt:i4>
      </vt:variant>
      <vt:variant>
        <vt:lpwstr>apis://Base=NARH&amp;DocCode=2054&amp;ToPar=Art255_Al1_Pt2&amp;Type=201/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ÕÐÎÍÎÃÐÀÌÀ</dc:title>
  <dc:creator>Ivo Stefanov</dc:creator>
  <cp:lastModifiedBy>Потребител на Windows</cp:lastModifiedBy>
  <cp:revision>2</cp:revision>
  <cp:lastPrinted>2021-05-13T16:11:00Z</cp:lastPrinted>
  <dcterms:created xsi:type="dcterms:W3CDTF">2021-05-17T12:55:00Z</dcterms:created>
  <dcterms:modified xsi:type="dcterms:W3CDTF">2021-05-17T12:55:00Z</dcterms:modified>
</cp:coreProperties>
</file>